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6256D" w14:textId="77777777" w:rsidR="00F24499" w:rsidRPr="003B63CA" w:rsidRDefault="00F24499" w:rsidP="00F24499">
      <w:pPr>
        <w:pStyle w:val="Textkrper2"/>
        <w:spacing w:before="120"/>
        <w:ind w:left="0"/>
        <w:jc w:val="both"/>
        <w:rPr>
          <w:rFonts w:asciiTheme="minorHAnsi" w:hAnsiTheme="minorHAnsi" w:cstheme="minorHAnsi"/>
          <w:b/>
        </w:rPr>
      </w:pPr>
      <w:r w:rsidRPr="003B63CA">
        <w:rPr>
          <w:rFonts w:asciiTheme="minorHAnsi" w:hAnsiTheme="minorHAnsi" w:cstheme="minorHAnsi"/>
          <w:b/>
        </w:rPr>
        <w:t>Patienteninformation</w:t>
      </w:r>
    </w:p>
    <w:p w14:paraId="4586C5E7" w14:textId="52FAE69F" w:rsidR="00F24499" w:rsidRPr="003B63CA" w:rsidRDefault="002A011A" w:rsidP="00F24499">
      <w:pPr>
        <w:pStyle w:val="Textkrper2"/>
        <w:spacing w:before="120"/>
        <w:ind w:left="0"/>
        <w:rPr>
          <w:rFonts w:asciiTheme="minorHAnsi" w:hAnsiTheme="minorHAnsi" w:cstheme="minorHAnsi"/>
          <w:b/>
          <w:sz w:val="22"/>
          <w:szCs w:val="22"/>
        </w:rPr>
      </w:pPr>
      <w:r w:rsidRPr="003B63CA">
        <w:rPr>
          <w:rFonts w:asciiTheme="minorHAnsi" w:hAnsiTheme="minorHAnsi" w:cstheme="minorHAnsi"/>
          <w:b/>
          <w:sz w:val="22"/>
          <w:szCs w:val="22"/>
        </w:rPr>
        <w:t xml:space="preserve">Übermittlung von Daten an das </w:t>
      </w:r>
      <w:r w:rsidR="00F24499" w:rsidRPr="003B63CA">
        <w:rPr>
          <w:rFonts w:asciiTheme="minorHAnsi" w:hAnsiTheme="minorHAnsi" w:cstheme="minorHAnsi"/>
          <w:b/>
          <w:sz w:val="22"/>
          <w:szCs w:val="22"/>
        </w:rPr>
        <w:t>Register</w:t>
      </w:r>
      <w:r w:rsidR="00207E01" w:rsidRPr="003B63CA">
        <w:rPr>
          <w:rFonts w:asciiTheme="minorHAnsi" w:hAnsiTheme="minorHAnsi" w:cstheme="minorHAnsi"/>
          <w:b/>
          <w:sz w:val="22"/>
          <w:szCs w:val="22"/>
        </w:rPr>
        <w:t xml:space="preserve"> </w:t>
      </w:r>
      <w:r w:rsidRPr="003B63CA">
        <w:rPr>
          <w:rFonts w:asciiTheme="minorHAnsi" w:hAnsiTheme="minorHAnsi" w:cstheme="minorHAnsi"/>
          <w:b/>
          <w:sz w:val="22"/>
          <w:szCs w:val="22"/>
        </w:rPr>
        <w:t>„</w:t>
      </w:r>
      <w:r w:rsidR="00F24499" w:rsidRPr="003B63CA">
        <w:rPr>
          <w:rFonts w:asciiTheme="minorHAnsi" w:hAnsiTheme="minorHAnsi" w:cstheme="minorHAnsi"/>
          <w:b/>
          <w:sz w:val="22"/>
          <w:szCs w:val="22"/>
        </w:rPr>
        <w:t>Informationsverbund Dermatologischer Kliniken (IVDK)</w:t>
      </w:r>
      <w:r w:rsidRPr="003B63CA">
        <w:rPr>
          <w:rFonts w:asciiTheme="minorHAnsi" w:hAnsiTheme="minorHAnsi" w:cstheme="minorHAnsi"/>
          <w:b/>
          <w:sz w:val="22"/>
          <w:szCs w:val="22"/>
        </w:rPr>
        <w:t>“</w:t>
      </w:r>
      <w:r w:rsidR="00207E01" w:rsidRPr="003B63CA">
        <w:rPr>
          <w:rFonts w:asciiTheme="minorHAnsi" w:hAnsiTheme="minorHAnsi" w:cstheme="minorHAnsi"/>
          <w:b/>
          <w:sz w:val="22"/>
          <w:szCs w:val="22"/>
        </w:rPr>
        <w:t xml:space="preserve"> zur Erfassung und wissenschaftlichen Auswertung von epidemiologischen Daten zur Kontaktallergie</w:t>
      </w:r>
    </w:p>
    <w:p w14:paraId="2D7674D4" w14:textId="7469921E" w:rsidR="0001723F" w:rsidRPr="003B63CA" w:rsidRDefault="0001723F" w:rsidP="0001723F">
      <w:pPr>
        <w:spacing w:before="120"/>
        <w:rPr>
          <w:rFonts w:asciiTheme="minorHAnsi" w:hAnsiTheme="minorHAnsi" w:cstheme="minorHAnsi"/>
          <w:sz w:val="24"/>
          <w:szCs w:val="24"/>
        </w:rPr>
      </w:pPr>
      <w:bookmarkStart w:id="0" w:name="_Hlk174962336"/>
      <w:r w:rsidRPr="003B63CA">
        <w:rPr>
          <w:rFonts w:asciiTheme="minorHAnsi" w:hAnsiTheme="minorHAnsi" w:cstheme="minorHAnsi"/>
          <w:sz w:val="24"/>
          <w:szCs w:val="24"/>
        </w:rPr>
        <w:t>Informationsverbund Dermatologischer Kliniken | IVDK</w:t>
      </w:r>
      <w:bookmarkEnd w:id="0"/>
      <w:r w:rsidRPr="003B63CA">
        <w:rPr>
          <w:rFonts w:asciiTheme="minorHAnsi" w:hAnsiTheme="minorHAnsi" w:cstheme="minorHAnsi"/>
          <w:sz w:val="24"/>
          <w:szCs w:val="24"/>
        </w:rPr>
        <w:br/>
        <w:t>Institut an der Universitätsmedizin Göttingen (UMG)</w:t>
      </w:r>
      <w:r w:rsidRPr="003B63CA">
        <w:rPr>
          <w:rFonts w:asciiTheme="minorHAnsi" w:hAnsiTheme="minorHAnsi" w:cstheme="minorHAnsi"/>
          <w:sz w:val="24"/>
          <w:szCs w:val="24"/>
        </w:rPr>
        <w:br/>
        <w:t>Kornmarkt 4 | 37073 Göttingen</w:t>
      </w:r>
      <w:r w:rsidR="00FE3090" w:rsidRPr="003B63CA">
        <w:rPr>
          <w:rFonts w:asciiTheme="minorHAnsi" w:hAnsiTheme="minorHAnsi" w:cstheme="minorHAnsi"/>
          <w:sz w:val="24"/>
          <w:szCs w:val="24"/>
        </w:rPr>
        <w:br/>
      </w:r>
      <w:r w:rsidRPr="003B63CA">
        <w:rPr>
          <w:rFonts w:asciiTheme="minorHAnsi" w:hAnsiTheme="minorHAnsi" w:cstheme="minorHAnsi"/>
          <w:sz w:val="24"/>
          <w:szCs w:val="24"/>
        </w:rPr>
        <w:t>Telefon</w:t>
      </w:r>
      <w:r w:rsidR="00FE3090" w:rsidRPr="003B63CA">
        <w:rPr>
          <w:rFonts w:asciiTheme="minorHAnsi" w:hAnsiTheme="minorHAnsi" w:cstheme="minorHAnsi"/>
          <w:sz w:val="24"/>
          <w:szCs w:val="24"/>
        </w:rPr>
        <w:t>:</w:t>
      </w:r>
      <w:r w:rsidRPr="003B63CA">
        <w:rPr>
          <w:rFonts w:asciiTheme="minorHAnsi" w:hAnsiTheme="minorHAnsi" w:cstheme="minorHAnsi"/>
          <w:sz w:val="24"/>
          <w:szCs w:val="24"/>
        </w:rPr>
        <w:t xml:space="preserve"> +49 551 505 39 623</w:t>
      </w:r>
      <w:r w:rsidRPr="003B63CA">
        <w:rPr>
          <w:rFonts w:asciiTheme="minorHAnsi" w:hAnsiTheme="minorHAnsi" w:cstheme="minorHAnsi"/>
          <w:sz w:val="24"/>
          <w:szCs w:val="24"/>
        </w:rPr>
        <w:br/>
        <w:t xml:space="preserve">https://ivdk.org </w:t>
      </w:r>
    </w:p>
    <w:p w14:paraId="7A2D1DB2" w14:textId="77777777" w:rsidR="003821B1" w:rsidRPr="003B63CA" w:rsidRDefault="003821B1" w:rsidP="003C5D75">
      <w:pPr>
        <w:pStyle w:val="Textkrper2"/>
        <w:spacing w:before="120"/>
        <w:ind w:left="0"/>
        <w:rPr>
          <w:rFonts w:asciiTheme="minorHAnsi" w:hAnsiTheme="minorHAnsi" w:cstheme="minorHAnsi"/>
          <w:b/>
          <w:sz w:val="22"/>
          <w:szCs w:val="22"/>
        </w:rPr>
      </w:pPr>
    </w:p>
    <w:p w14:paraId="5CD4BCF9" w14:textId="2E590105" w:rsidR="008E32E3" w:rsidRPr="00922F04" w:rsidRDefault="008E32E3" w:rsidP="00154983">
      <w:pPr>
        <w:pStyle w:val="Textkrper2"/>
        <w:spacing w:before="120"/>
        <w:ind w:left="0"/>
        <w:jc w:val="both"/>
        <w:rPr>
          <w:rFonts w:asciiTheme="minorHAnsi" w:hAnsiTheme="minorHAnsi" w:cstheme="minorHAnsi"/>
          <w:b/>
          <w:bCs/>
          <w:sz w:val="22"/>
          <w:szCs w:val="22"/>
        </w:rPr>
      </w:pPr>
      <w:r w:rsidRPr="00922F04">
        <w:rPr>
          <w:rFonts w:asciiTheme="minorHAnsi" w:hAnsiTheme="minorHAnsi" w:cstheme="minorHAnsi"/>
          <w:b/>
          <w:bCs/>
          <w:sz w:val="22"/>
          <w:szCs w:val="22"/>
        </w:rPr>
        <w:t>Sehr geehrte Patientin, sehr geehrter Patient,</w:t>
      </w:r>
      <w:r w:rsidR="002104E4" w:rsidRPr="00922F04">
        <w:rPr>
          <w:rFonts w:asciiTheme="minorHAnsi" w:hAnsiTheme="minorHAnsi" w:cstheme="minorHAnsi"/>
          <w:b/>
          <w:bCs/>
          <w:sz w:val="22"/>
          <w:szCs w:val="22"/>
        </w:rPr>
        <w:t xml:space="preserve"> sehr geehrte Erziehungsberechtigte,</w:t>
      </w:r>
    </w:p>
    <w:p w14:paraId="060A36BD" w14:textId="7059DAC6" w:rsidR="002A011A" w:rsidRPr="003B63CA" w:rsidRDefault="00F62901"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bei Ihnen wird ein Epikutantest durchgeführt um</w:t>
      </w:r>
      <w:r w:rsidR="00F24499" w:rsidRPr="003B63CA">
        <w:rPr>
          <w:rFonts w:asciiTheme="minorHAnsi" w:hAnsiTheme="minorHAnsi" w:cstheme="minorHAnsi"/>
          <w:sz w:val="22"/>
          <w:szCs w:val="22"/>
        </w:rPr>
        <w:t xml:space="preserve"> eine</w:t>
      </w:r>
      <w:r w:rsidR="00536BF9" w:rsidRPr="003B63CA">
        <w:rPr>
          <w:rFonts w:asciiTheme="minorHAnsi" w:hAnsiTheme="minorHAnsi" w:cstheme="minorHAnsi"/>
          <w:sz w:val="22"/>
          <w:szCs w:val="22"/>
        </w:rPr>
        <w:t xml:space="preserve"> </w:t>
      </w:r>
      <w:r w:rsidR="003269D9" w:rsidRPr="003B63CA">
        <w:rPr>
          <w:rFonts w:asciiTheme="minorHAnsi" w:hAnsiTheme="minorHAnsi" w:cstheme="minorHAnsi"/>
          <w:sz w:val="22"/>
          <w:szCs w:val="22"/>
        </w:rPr>
        <w:t>Kontaktallergie</w:t>
      </w:r>
      <w:r w:rsidR="00536BF9" w:rsidRPr="003B63CA">
        <w:rPr>
          <w:rFonts w:asciiTheme="minorHAnsi" w:hAnsiTheme="minorHAnsi" w:cstheme="minorHAnsi"/>
          <w:sz w:val="22"/>
          <w:szCs w:val="22"/>
        </w:rPr>
        <w:t xml:space="preserve"> (allergische Kontaktdermatitis)</w:t>
      </w:r>
      <w:r w:rsidR="003269D9" w:rsidRPr="003B63CA">
        <w:rPr>
          <w:rFonts w:asciiTheme="minorHAnsi" w:hAnsiTheme="minorHAnsi" w:cstheme="minorHAnsi"/>
          <w:sz w:val="22"/>
          <w:szCs w:val="22"/>
        </w:rPr>
        <w:t xml:space="preserve"> </w:t>
      </w:r>
      <w:r w:rsidRPr="003B63CA">
        <w:rPr>
          <w:rFonts w:asciiTheme="minorHAnsi" w:hAnsiTheme="minorHAnsi" w:cstheme="minorHAnsi"/>
          <w:sz w:val="22"/>
          <w:szCs w:val="22"/>
        </w:rPr>
        <w:t>auszuschließen oder zu bestätigen</w:t>
      </w:r>
      <w:r w:rsidR="00A535C9" w:rsidRPr="003B63CA">
        <w:rPr>
          <w:rFonts w:asciiTheme="minorHAnsi" w:hAnsiTheme="minorHAnsi" w:cstheme="minorHAnsi"/>
          <w:sz w:val="22"/>
          <w:szCs w:val="22"/>
        </w:rPr>
        <w:t xml:space="preserve">. </w:t>
      </w:r>
    </w:p>
    <w:p w14:paraId="56C895F6" w14:textId="3FADA334" w:rsidR="002C4DB8" w:rsidRPr="003B63CA" w:rsidRDefault="007A7F1C" w:rsidP="002C4DB8">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Wir möchten Sie einladen</w:t>
      </w:r>
      <w:r w:rsidR="00350F81" w:rsidRPr="003B63CA">
        <w:rPr>
          <w:rFonts w:asciiTheme="minorHAnsi" w:hAnsiTheme="minorHAnsi" w:cstheme="minorHAnsi"/>
          <w:sz w:val="22"/>
          <w:szCs w:val="22"/>
        </w:rPr>
        <w:t xml:space="preserve">, Ihre Daten zur </w:t>
      </w:r>
      <w:r w:rsidR="00372369" w:rsidRPr="003B63CA">
        <w:rPr>
          <w:rFonts w:asciiTheme="minorHAnsi" w:hAnsiTheme="minorHAnsi" w:cstheme="minorHAnsi"/>
          <w:sz w:val="22"/>
          <w:szCs w:val="22"/>
        </w:rPr>
        <w:t>Allergie-</w:t>
      </w:r>
      <w:r w:rsidR="00350F81" w:rsidRPr="003B63CA">
        <w:rPr>
          <w:rFonts w:asciiTheme="minorHAnsi" w:hAnsiTheme="minorHAnsi" w:cstheme="minorHAnsi"/>
          <w:sz w:val="22"/>
          <w:szCs w:val="22"/>
        </w:rPr>
        <w:t xml:space="preserve">Diagnostik dem </w:t>
      </w:r>
      <w:r w:rsidRPr="003B63CA">
        <w:rPr>
          <w:rFonts w:asciiTheme="minorHAnsi" w:hAnsiTheme="minorHAnsi" w:cstheme="minorHAnsi"/>
          <w:sz w:val="22"/>
          <w:szCs w:val="22"/>
        </w:rPr>
        <w:t xml:space="preserve">medizinischen Register </w:t>
      </w:r>
      <w:r w:rsidR="00536BF9" w:rsidRPr="003B63CA">
        <w:rPr>
          <w:rFonts w:asciiTheme="minorHAnsi" w:hAnsiTheme="minorHAnsi" w:cstheme="minorHAnsi"/>
          <w:sz w:val="22"/>
          <w:szCs w:val="22"/>
        </w:rPr>
        <w:t>des Informationsverbunds Dermatologischer Kliniken (</w:t>
      </w:r>
      <w:r w:rsidR="007F71F0" w:rsidRPr="003B63CA">
        <w:rPr>
          <w:rFonts w:asciiTheme="minorHAnsi" w:hAnsiTheme="minorHAnsi" w:cstheme="minorHAnsi"/>
          <w:sz w:val="22"/>
          <w:szCs w:val="22"/>
        </w:rPr>
        <w:t xml:space="preserve">im </w:t>
      </w:r>
      <w:r w:rsidR="00F62901" w:rsidRPr="003B63CA">
        <w:rPr>
          <w:rFonts w:asciiTheme="minorHAnsi" w:hAnsiTheme="minorHAnsi" w:cstheme="minorHAnsi"/>
          <w:sz w:val="22"/>
          <w:szCs w:val="22"/>
        </w:rPr>
        <w:t>F</w:t>
      </w:r>
      <w:r w:rsidR="007F71F0" w:rsidRPr="003B63CA">
        <w:rPr>
          <w:rFonts w:asciiTheme="minorHAnsi" w:hAnsiTheme="minorHAnsi" w:cstheme="minorHAnsi"/>
          <w:sz w:val="22"/>
          <w:szCs w:val="22"/>
        </w:rPr>
        <w:t xml:space="preserve">olgenden: </w:t>
      </w:r>
      <w:r w:rsidR="00536BF9" w:rsidRPr="003B63CA">
        <w:rPr>
          <w:rFonts w:asciiTheme="minorHAnsi" w:hAnsiTheme="minorHAnsi" w:cstheme="minorHAnsi"/>
          <w:i/>
          <w:sz w:val="22"/>
          <w:szCs w:val="22"/>
        </w:rPr>
        <w:t>IVDK</w:t>
      </w:r>
      <w:r w:rsidR="007F71F0" w:rsidRPr="003B63CA">
        <w:rPr>
          <w:rFonts w:asciiTheme="minorHAnsi" w:hAnsiTheme="minorHAnsi" w:cstheme="minorHAnsi"/>
          <w:i/>
          <w:sz w:val="22"/>
          <w:szCs w:val="22"/>
        </w:rPr>
        <w:t xml:space="preserve"> Register</w:t>
      </w:r>
      <w:r w:rsidR="00536BF9" w:rsidRPr="003B63CA">
        <w:rPr>
          <w:rFonts w:asciiTheme="minorHAnsi" w:hAnsiTheme="minorHAnsi" w:cstheme="minorHAnsi"/>
          <w:sz w:val="22"/>
          <w:szCs w:val="22"/>
        </w:rPr>
        <w:t xml:space="preserve">) </w:t>
      </w:r>
      <w:r w:rsidR="00207E01" w:rsidRPr="003B63CA">
        <w:rPr>
          <w:rFonts w:asciiTheme="minorHAnsi" w:hAnsiTheme="minorHAnsi" w:cstheme="minorHAnsi"/>
          <w:sz w:val="22"/>
          <w:szCs w:val="22"/>
        </w:rPr>
        <w:t xml:space="preserve">für Forschungszwecke </w:t>
      </w:r>
      <w:r w:rsidR="00350F81" w:rsidRPr="003B63CA">
        <w:rPr>
          <w:rFonts w:asciiTheme="minorHAnsi" w:hAnsiTheme="minorHAnsi" w:cstheme="minorHAnsi"/>
          <w:sz w:val="22"/>
          <w:szCs w:val="22"/>
        </w:rPr>
        <w:t>zur Verfügung zu stellen</w:t>
      </w:r>
      <w:r w:rsidR="00536BF9" w:rsidRPr="003B63CA">
        <w:rPr>
          <w:rFonts w:asciiTheme="minorHAnsi" w:hAnsiTheme="minorHAnsi" w:cstheme="minorHAnsi"/>
          <w:sz w:val="22"/>
          <w:szCs w:val="22"/>
        </w:rPr>
        <w:t xml:space="preserve">. </w:t>
      </w:r>
      <w:r w:rsidR="00837068" w:rsidRPr="003B63CA">
        <w:rPr>
          <w:rFonts w:asciiTheme="minorHAnsi" w:hAnsiTheme="minorHAnsi" w:cstheme="minorHAnsi"/>
          <w:sz w:val="22"/>
          <w:szCs w:val="22"/>
        </w:rPr>
        <w:t>Mit der Erfassung ihrer Daten leisten Sie einen wichtigen Beitrag zur</w:t>
      </w:r>
      <w:r w:rsidR="00536BF9" w:rsidRPr="003B63CA">
        <w:rPr>
          <w:rFonts w:asciiTheme="minorHAnsi" w:hAnsiTheme="minorHAnsi" w:cstheme="minorHAnsi"/>
          <w:sz w:val="22"/>
          <w:szCs w:val="22"/>
        </w:rPr>
        <w:t xml:space="preserve"> </w:t>
      </w:r>
      <w:r w:rsidR="00837068" w:rsidRPr="003B63CA">
        <w:rPr>
          <w:rFonts w:asciiTheme="minorHAnsi" w:hAnsiTheme="minorHAnsi" w:cstheme="minorHAnsi"/>
          <w:sz w:val="22"/>
          <w:szCs w:val="22"/>
        </w:rPr>
        <w:t xml:space="preserve">Bestimmung </w:t>
      </w:r>
      <w:r w:rsidR="00536BF9" w:rsidRPr="003B63CA">
        <w:rPr>
          <w:rFonts w:asciiTheme="minorHAnsi" w:hAnsiTheme="minorHAnsi" w:cstheme="minorHAnsi"/>
          <w:sz w:val="22"/>
          <w:szCs w:val="22"/>
        </w:rPr>
        <w:t>der</w:t>
      </w:r>
      <w:r w:rsidR="000A6C8F" w:rsidRPr="003B63CA">
        <w:rPr>
          <w:rFonts w:asciiTheme="minorHAnsi" w:hAnsiTheme="minorHAnsi" w:cstheme="minorHAnsi"/>
          <w:sz w:val="22"/>
          <w:szCs w:val="22"/>
        </w:rPr>
        <w:t xml:space="preserve"> </w:t>
      </w:r>
      <w:r w:rsidR="007F2EB9" w:rsidRPr="003B63CA">
        <w:rPr>
          <w:rFonts w:asciiTheme="minorHAnsi" w:hAnsiTheme="minorHAnsi" w:cstheme="minorHAnsi"/>
          <w:sz w:val="22"/>
          <w:szCs w:val="22"/>
        </w:rPr>
        <w:t>Häufigkeiten von Kontaktallergien</w:t>
      </w:r>
      <w:r w:rsidR="00F62901" w:rsidRPr="003B63CA">
        <w:rPr>
          <w:rFonts w:asciiTheme="minorHAnsi" w:hAnsiTheme="minorHAnsi" w:cstheme="minorHAnsi"/>
          <w:sz w:val="22"/>
          <w:szCs w:val="22"/>
        </w:rPr>
        <w:t xml:space="preserve"> und</w:t>
      </w:r>
      <w:r w:rsidR="007F71F0" w:rsidRPr="003B63CA">
        <w:rPr>
          <w:rFonts w:asciiTheme="minorHAnsi" w:hAnsiTheme="minorHAnsi" w:cstheme="minorHAnsi"/>
          <w:sz w:val="22"/>
          <w:szCs w:val="22"/>
        </w:rPr>
        <w:t xml:space="preserve"> </w:t>
      </w:r>
      <w:r w:rsidR="00837068" w:rsidRPr="003B63CA">
        <w:rPr>
          <w:rFonts w:asciiTheme="minorHAnsi" w:hAnsiTheme="minorHAnsi" w:cstheme="minorHAnsi"/>
          <w:sz w:val="22"/>
          <w:szCs w:val="22"/>
        </w:rPr>
        <w:t xml:space="preserve">von möglichen </w:t>
      </w:r>
      <w:r w:rsidR="007F71F0" w:rsidRPr="003B63CA">
        <w:rPr>
          <w:rFonts w:asciiTheme="minorHAnsi" w:hAnsiTheme="minorHAnsi" w:cstheme="minorHAnsi"/>
          <w:sz w:val="22"/>
          <w:szCs w:val="22"/>
        </w:rPr>
        <w:t>Auslöser</w:t>
      </w:r>
      <w:r w:rsidR="00837068" w:rsidRPr="003B63CA">
        <w:rPr>
          <w:rFonts w:asciiTheme="minorHAnsi" w:hAnsiTheme="minorHAnsi" w:cstheme="minorHAnsi"/>
          <w:sz w:val="22"/>
          <w:szCs w:val="22"/>
        </w:rPr>
        <w:t>n</w:t>
      </w:r>
      <w:r w:rsidR="007F71F0" w:rsidRPr="003B63CA">
        <w:rPr>
          <w:rFonts w:asciiTheme="minorHAnsi" w:hAnsiTheme="minorHAnsi" w:cstheme="minorHAnsi"/>
          <w:sz w:val="22"/>
          <w:szCs w:val="22"/>
        </w:rPr>
        <w:t xml:space="preserve"> und </w:t>
      </w:r>
      <w:r w:rsidR="00536BF9" w:rsidRPr="003B63CA">
        <w:rPr>
          <w:rFonts w:asciiTheme="minorHAnsi" w:hAnsiTheme="minorHAnsi" w:cstheme="minorHAnsi"/>
          <w:sz w:val="22"/>
          <w:szCs w:val="22"/>
        </w:rPr>
        <w:t>Einflussfaktoren</w:t>
      </w:r>
      <w:r w:rsidR="00837068" w:rsidRPr="003B63CA">
        <w:rPr>
          <w:rFonts w:asciiTheme="minorHAnsi" w:hAnsiTheme="minorHAnsi" w:cstheme="minorHAnsi"/>
          <w:sz w:val="22"/>
          <w:szCs w:val="22"/>
        </w:rPr>
        <w:t xml:space="preserve"> um</w:t>
      </w:r>
      <w:r w:rsidR="00536BF9" w:rsidRPr="003B63CA">
        <w:rPr>
          <w:rFonts w:asciiTheme="minorHAnsi" w:hAnsiTheme="minorHAnsi" w:cstheme="minorHAnsi"/>
          <w:sz w:val="22"/>
          <w:szCs w:val="22"/>
        </w:rPr>
        <w:t xml:space="preserve"> Kontaktallergien</w:t>
      </w:r>
      <w:r w:rsidR="007F2EB9" w:rsidRPr="003B63CA">
        <w:rPr>
          <w:rFonts w:asciiTheme="minorHAnsi" w:hAnsiTheme="minorHAnsi" w:cstheme="minorHAnsi"/>
          <w:sz w:val="22"/>
          <w:szCs w:val="22"/>
        </w:rPr>
        <w:t xml:space="preserve"> in Zukunft zu verringern</w:t>
      </w:r>
      <w:r w:rsidRPr="003B63CA">
        <w:rPr>
          <w:rFonts w:asciiTheme="minorHAnsi" w:hAnsiTheme="minorHAnsi" w:cstheme="minorHAnsi"/>
          <w:sz w:val="22"/>
          <w:szCs w:val="22"/>
        </w:rPr>
        <w:t>.</w:t>
      </w:r>
      <w:r w:rsidR="00372369" w:rsidRPr="003B63CA">
        <w:rPr>
          <w:rFonts w:asciiTheme="minorHAnsi" w:hAnsiTheme="minorHAnsi" w:cstheme="minorHAnsi"/>
          <w:sz w:val="22"/>
          <w:szCs w:val="22"/>
        </w:rPr>
        <w:t xml:space="preserve"> </w:t>
      </w:r>
    </w:p>
    <w:p w14:paraId="2482B303" w14:textId="77777777" w:rsidR="006377B6" w:rsidRPr="003B63CA" w:rsidRDefault="006377B6" w:rsidP="00154983">
      <w:pPr>
        <w:pStyle w:val="Textkrper2"/>
        <w:spacing w:before="120"/>
        <w:ind w:left="0"/>
        <w:jc w:val="both"/>
        <w:rPr>
          <w:rFonts w:asciiTheme="minorHAnsi" w:hAnsiTheme="minorHAnsi" w:cstheme="minorHAnsi"/>
          <w:b/>
          <w:szCs w:val="22"/>
        </w:rPr>
      </w:pPr>
    </w:p>
    <w:p w14:paraId="3138E50A" w14:textId="47F887E8" w:rsidR="00350F81" w:rsidRPr="003B63CA" w:rsidRDefault="00350F81" w:rsidP="00154983">
      <w:pPr>
        <w:pStyle w:val="Textkrper2"/>
        <w:spacing w:before="120"/>
        <w:ind w:left="0"/>
        <w:jc w:val="both"/>
        <w:rPr>
          <w:rFonts w:asciiTheme="minorHAnsi" w:hAnsiTheme="minorHAnsi" w:cstheme="minorHAnsi"/>
          <w:b/>
          <w:szCs w:val="22"/>
        </w:rPr>
      </w:pPr>
      <w:r w:rsidRPr="003B63CA">
        <w:rPr>
          <w:rFonts w:asciiTheme="minorHAnsi" w:hAnsiTheme="minorHAnsi" w:cstheme="minorHAnsi"/>
          <w:b/>
          <w:szCs w:val="22"/>
        </w:rPr>
        <w:t>Zwecke des Registers</w:t>
      </w:r>
    </w:p>
    <w:p w14:paraId="55EAC844" w14:textId="5DE5E1E6" w:rsidR="00536BF9" w:rsidRPr="003B63CA" w:rsidRDefault="00A97B8E" w:rsidP="00536BF9">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 xml:space="preserve">Das </w:t>
      </w:r>
      <w:r w:rsidRPr="003B63CA">
        <w:rPr>
          <w:rFonts w:asciiTheme="minorHAnsi" w:hAnsiTheme="minorHAnsi" w:cstheme="minorHAnsi"/>
          <w:i/>
          <w:sz w:val="22"/>
          <w:szCs w:val="22"/>
        </w:rPr>
        <w:t>IVDK Register</w:t>
      </w:r>
      <w:r w:rsidR="00536BF9" w:rsidRPr="003B63CA">
        <w:rPr>
          <w:rFonts w:asciiTheme="minorHAnsi" w:hAnsiTheme="minorHAnsi" w:cstheme="minorHAnsi"/>
          <w:sz w:val="22"/>
          <w:szCs w:val="22"/>
        </w:rPr>
        <w:t xml:space="preserve"> mit seinen mehr als 50 </w:t>
      </w:r>
      <w:r w:rsidR="003031C9" w:rsidRPr="003B63CA">
        <w:rPr>
          <w:rFonts w:asciiTheme="minorHAnsi" w:hAnsiTheme="minorHAnsi" w:cstheme="minorHAnsi"/>
          <w:sz w:val="22"/>
          <w:szCs w:val="22"/>
        </w:rPr>
        <w:t>teilnehmenden</w:t>
      </w:r>
      <w:r w:rsidR="00536BF9" w:rsidRPr="003B63CA">
        <w:rPr>
          <w:rFonts w:asciiTheme="minorHAnsi" w:hAnsiTheme="minorHAnsi" w:cstheme="minorHAnsi"/>
          <w:sz w:val="22"/>
          <w:szCs w:val="22"/>
        </w:rPr>
        <w:t xml:space="preserve"> dermatologischen </w:t>
      </w:r>
      <w:r w:rsidR="003031C9" w:rsidRPr="003B63CA">
        <w:rPr>
          <w:rFonts w:asciiTheme="minorHAnsi" w:hAnsiTheme="minorHAnsi" w:cstheme="minorHAnsi"/>
          <w:sz w:val="22"/>
          <w:szCs w:val="22"/>
        </w:rPr>
        <w:t>Zentren</w:t>
      </w:r>
      <w:r w:rsidR="00536BF9" w:rsidRPr="003B63CA">
        <w:rPr>
          <w:rFonts w:asciiTheme="minorHAnsi" w:hAnsiTheme="minorHAnsi" w:cstheme="minorHAnsi"/>
          <w:sz w:val="22"/>
          <w:szCs w:val="22"/>
        </w:rPr>
        <w:t xml:space="preserve"> widmet sich seit über 30 Jahren wissenschaftlich der Kontaktallergie – ihrer Diagnostik und Verbreitung, ihrer Überwachung und Eindämmung, den Risikogruppen und Expositionen, und vor allem der </w:t>
      </w:r>
      <w:r w:rsidR="00837068" w:rsidRPr="003B63CA">
        <w:rPr>
          <w:rFonts w:asciiTheme="minorHAnsi" w:hAnsiTheme="minorHAnsi" w:cstheme="minorHAnsi"/>
          <w:sz w:val="22"/>
          <w:szCs w:val="22"/>
        </w:rPr>
        <w:t>Vorbeugung</w:t>
      </w:r>
      <w:r w:rsidR="00372369" w:rsidRPr="003B63CA">
        <w:rPr>
          <w:rFonts w:asciiTheme="minorHAnsi" w:hAnsiTheme="minorHAnsi" w:cstheme="minorHAnsi"/>
          <w:sz w:val="22"/>
          <w:szCs w:val="22"/>
        </w:rPr>
        <w:t>.</w:t>
      </w:r>
      <w:r w:rsidR="00536BF9" w:rsidRPr="003B63CA">
        <w:rPr>
          <w:rFonts w:asciiTheme="minorHAnsi" w:hAnsiTheme="minorHAnsi" w:cstheme="minorHAnsi"/>
          <w:sz w:val="22"/>
          <w:szCs w:val="22"/>
        </w:rPr>
        <w:t xml:space="preserve"> </w:t>
      </w:r>
    </w:p>
    <w:p w14:paraId="543BA050" w14:textId="65E88389" w:rsidR="004978B2" w:rsidRPr="003B63CA" w:rsidRDefault="004978B2" w:rsidP="002C4DB8">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 xml:space="preserve">Die zentrale Zusammenführung </w:t>
      </w:r>
      <w:r w:rsidR="00C84EB1" w:rsidRPr="003B63CA">
        <w:rPr>
          <w:rFonts w:asciiTheme="minorHAnsi" w:hAnsiTheme="minorHAnsi" w:cstheme="minorHAnsi"/>
          <w:sz w:val="22"/>
          <w:szCs w:val="22"/>
        </w:rPr>
        <w:t xml:space="preserve">und Auswertung </w:t>
      </w:r>
      <w:r w:rsidR="00350F81" w:rsidRPr="003B63CA">
        <w:rPr>
          <w:rFonts w:asciiTheme="minorHAnsi" w:hAnsiTheme="minorHAnsi" w:cstheme="minorHAnsi"/>
          <w:sz w:val="22"/>
          <w:szCs w:val="22"/>
        </w:rPr>
        <w:t xml:space="preserve">von </w:t>
      </w:r>
      <w:r w:rsidR="00BF78FC" w:rsidRPr="003B63CA">
        <w:rPr>
          <w:rFonts w:asciiTheme="minorHAnsi" w:hAnsiTheme="minorHAnsi" w:cstheme="minorHAnsi"/>
          <w:sz w:val="22"/>
          <w:szCs w:val="22"/>
        </w:rPr>
        <w:t>Patienten</w:t>
      </w:r>
      <w:r w:rsidRPr="003B63CA">
        <w:rPr>
          <w:rFonts w:asciiTheme="minorHAnsi" w:hAnsiTheme="minorHAnsi" w:cstheme="minorHAnsi"/>
          <w:sz w:val="22"/>
          <w:szCs w:val="22"/>
        </w:rPr>
        <w:t xml:space="preserve">daten aus den </w:t>
      </w:r>
      <w:r w:rsidR="003031C9" w:rsidRPr="003B63CA">
        <w:rPr>
          <w:rFonts w:asciiTheme="minorHAnsi" w:hAnsiTheme="minorHAnsi" w:cstheme="minorHAnsi"/>
          <w:sz w:val="22"/>
          <w:szCs w:val="22"/>
        </w:rPr>
        <w:t xml:space="preserve">teilnehmenden dermatologischen Zentren </w:t>
      </w:r>
      <w:r w:rsidRPr="003B63CA">
        <w:rPr>
          <w:rFonts w:asciiTheme="minorHAnsi" w:hAnsiTheme="minorHAnsi" w:cstheme="minorHAnsi"/>
          <w:sz w:val="22"/>
          <w:szCs w:val="22"/>
        </w:rPr>
        <w:t xml:space="preserve">im IVDK Register hat den Zweck, frühzeitig Allergie-Epidemien und </w:t>
      </w:r>
      <w:r w:rsidR="003031C9" w:rsidRPr="003B63CA">
        <w:rPr>
          <w:rFonts w:asciiTheme="minorHAnsi" w:hAnsiTheme="minorHAnsi" w:cstheme="minorHAnsi"/>
          <w:sz w:val="22"/>
          <w:szCs w:val="22"/>
        </w:rPr>
        <w:t xml:space="preserve">mögliche </w:t>
      </w:r>
      <w:r w:rsidRPr="003B63CA">
        <w:rPr>
          <w:rFonts w:asciiTheme="minorHAnsi" w:hAnsiTheme="minorHAnsi" w:cstheme="minorHAnsi"/>
          <w:sz w:val="22"/>
          <w:szCs w:val="22"/>
        </w:rPr>
        <w:t>Ursache</w:t>
      </w:r>
      <w:r w:rsidR="00B016DC" w:rsidRPr="003B63CA">
        <w:rPr>
          <w:rFonts w:asciiTheme="minorHAnsi" w:hAnsiTheme="minorHAnsi" w:cstheme="minorHAnsi"/>
          <w:sz w:val="22"/>
          <w:szCs w:val="22"/>
        </w:rPr>
        <w:t>n</w:t>
      </w:r>
      <w:r w:rsidRPr="003B63CA">
        <w:rPr>
          <w:rFonts w:asciiTheme="minorHAnsi" w:hAnsiTheme="minorHAnsi" w:cstheme="minorHAnsi"/>
          <w:sz w:val="22"/>
          <w:szCs w:val="22"/>
        </w:rPr>
        <w:t xml:space="preserve"> festzustellen, um ggf. die zuständigen Behörden oder die Hersteller </w:t>
      </w:r>
      <w:r w:rsidR="00837068" w:rsidRPr="003B63CA">
        <w:rPr>
          <w:rFonts w:asciiTheme="minorHAnsi" w:hAnsiTheme="minorHAnsi" w:cstheme="minorHAnsi"/>
          <w:sz w:val="22"/>
          <w:szCs w:val="22"/>
        </w:rPr>
        <w:t xml:space="preserve">von Allergie-auslösenden Produkten </w:t>
      </w:r>
      <w:r w:rsidRPr="003B63CA">
        <w:rPr>
          <w:rFonts w:asciiTheme="minorHAnsi" w:hAnsiTheme="minorHAnsi" w:cstheme="minorHAnsi"/>
          <w:sz w:val="22"/>
          <w:szCs w:val="22"/>
        </w:rPr>
        <w:t xml:space="preserve">zu </w:t>
      </w:r>
      <w:r w:rsidR="003031C9" w:rsidRPr="003B63CA">
        <w:rPr>
          <w:rFonts w:asciiTheme="minorHAnsi" w:hAnsiTheme="minorHAnsi" w:cstheme="minorHAnsi"/>
          <w:sz w:val="22"/>
          <w:szCs w:val="22"/>
        </w:rPr>
        <w:t>informieren</w:t>
      </w:r>
      <w:r w:rsidRPr="003B63CA">
        <w:rPr>
          <w:rFonts w:asciiTheme="minorHAnsi" w:hAnsiTheme="minorHAnsi" w:cstheme="minorHAnsi"/>
          <w:sz w:val="22"/>
          <w:szCs w:val="22"/>
        </w:rPr>
        <w:t>. Darüber</w:t>
      </w:r>
      <w:r w:rsidR="005104CF" w:rsidRPr="003B63CA">
        <w:rPr>
          <w:rFonts w:asciiTheme="minorHAnsi" w:hAnsiTheme="minorHAnsi" w:cstheme="minorHAnsi"/>
          <w:sz w:val="22"/>
          <w:szCs w:val="22"/>
        </w:rPr>
        <w:t xml:space="preserve"> </w:t>
      </w:r>
      <w:r w:rsidRPr="003B63CA">
        <w:rPr>
          <w:rFonts w:asciiTheme="minorHAnsi" w:hAnsiTheme="minorHAnsi" w:cstheme="minorHAnsi"/>
          <w:sz w:val="22"/>
          <w:szCs w:val="22"/>
        </w:rPr>
        <w:t xml:space="preserve">hinaus </w:t>
      </w:r>
      <w:r w:rsidR="00F24499" w:rsidRPr="003B63CA">
        <w:rPr>
          <w:rFonts w:asciiTheme="minorHAnsi" w:hAnsiTheme="minorHAnsi" w:cstheme="minorHAnsi"/>
          <w:sz w:val="22"/>
          <w:szCs w:val="22"/>
        </w:rPr>
        <w:t>können</w:t>
      </w:r>
      <w:r w:rsidRPr="003B63CA">
        <w:rPr>
          <w:rFonts w:asciiTheme="minorHAnsi" w:hAnsiTheme="minorHAnsi" w:cstheme="minorHAnsi"/>
          <w:sz w:val="22"/>
          <w:szCs w:val="22"/>
        </w:rPr>
        <w:t xml:space="preserve"> dem Gesetzgeber </w:t>
      </w:r>
      <w:r w:rsidR="00B016DC" w:rsidRPr="003B63CA">
        <w:rPr>
          <w:rFonts w:asciiTheme="minorHAnsi" w:hAnsiTheme="minorHAnsi" w:cstheme="minorHAnsi"/>
          <w:sz w:val="22"/>
          <w:szCs w:val="22"/>
        </w:rPr>
        <w:t xml:space="preserve">bei Bedarf </w:t>
      </w:r>
      <w:r w:rsidRPr="003B63CA">
        <w:rPr>
          <w:rFonts w:asciiTheme="minorHAnsi" w:hAnsiTheme="minorHAnsi" w:cstheme="minorHAnsi"/>
          <w:sz w:val="22"/>
          <w:szCs w:val="22"/>
        </w:rPr>
        <w:t xml:space="preserve">regulatorische </w:t>
      </w:r>
      <w:r w:rsidR="001D20F3" w:rsidRPr="003B63CA">
        <w:rPr>
          <w:rFonts w:asciiTheme="minorHAnsi" w:hAnsiTheme="minorHAnsi" w:cstheme="minorHAnsi"/>
          <w:sz w:val="22"/>
          <w:szCs w:val="22"/>
        </w:rPr>
        <w:t xml:space="preserve">Maßnahmen </w:t>
      </w:r>
      <w:r w:rsidRPr="003B63CA">
        <w:rPr>
          <w:rFonts w:asciiTheme="minorHAnsi" w:hAnsiTheme="minorHAnsi" w:cstheme="minorHAnsi"/>
          <w:sz w:val="22"/>
          <w:szCs w:val="22"/>
        </w:rPr>
        <w:t xml:space="preserve">vorgeschlagen </w:t>
      </w:r>
      <w:r w:rsidR="00F24499" w:rsidRPr="003B63CA">
        <w:rPr>
          <w:rFonts w:asciiTheme="minorHAnsi" w:hAnsiTheme="minorHAnsi" w:cstheme="minorHAnsi"/>
          <w:sz w:val="22"/>
          <w:szCs w:val="22"/>
        </w:rPr>
        <w:t>werden</w:t>
      </w:r>
      <w:r w:rsidRPr="003B63CA">
        <w:rPr>
          <w:rFonts w:asciiTheme="minorHAnsi" w:hAnsiTheme="minorHAnsi" w:cstheme="minorHAnsi"/>
          <w:sz w:val="22"/>
          <w:szCs w:val="22"/>
        </w:rPr>
        <w:t>.</w:t>
      </w:r>
    </w:p>
    <w:p w14:paraId="0A671ECB" w14:textId="77777777" w:rsidR="00350F81" w:rsidRPr="003B63CA" w:rsidRDefault="00350F81" w:rsidP="00350F81">
      <w:pPr>
        <w:spacing w:before="120"/>
        <w:jc w:val="both"/>
        <w:rPr>
          <w:rFonts w:asciiTheme="minorHAnsi" w:hAnsiTheme="minorHAnsi" w:cstheme="minorHAnsi"/>
          <w:sz w:val="22"/>
          <w:szCs w:val="22"/>
        </w:rPr>
      </w:pPr>
      <w:r w:rsidRPr="003B63CA">
        <w:rPr>
          <w:rFonts w:asciiTheme="minorHAnsi" w:hAnsiTheme="minorHAnsi" w:cstheme="minorHAnsi"/>
          <w:sz w:val="22"/>
          <w:szCs w:val="22"/>
        </w:rPr>
        <w:t xml:space="preserve">Weitere Informationen zur wissenschaftlichen Arbeit und Struktur des </w:t>
      </w:r>
      <w:r w:rsidRPr="003B63CA">
        <w:rPr>
          <w:rFonts w:asciiTheme="minorHAnsi" w:hAnsiTheme="minorHAnsi" w:cstheme="minorHAnsi"/>
          <w:i/>
          <w:sz w:val="22"/>
          <w:szCs w:val="22"/>
        </w:rPr>
        <w:t>IVDK Registers</w:t>
      </w:r>
      <w:r w:rsidRPr="003B63CA">
        <w:rPr>
          <w:rFonts w:asciiTheme="minorHAnsi" w:hAnsiTheme="minorHAnsi" w:cstheme="minorHAnsi"/>
          <w:sz w:val="22"/>
          <w:szCs w:val="22"/>
        </w:rPr>
        <w:t xml:space="preserve"> erhalten sie hier:</w:t>
      </w:r>
    </w:p>
    <w:p w14:paraId="3114F929" w14:textId="77777777" w:rsidR="00350F81" w:rsidRPr="003B63CA" w:rsidRDefault="00350F81" w:rsidP="00350F81">
      <w:pPr>
        <w:pStyle w:val="Textkrper2"/>
        <w:numPr>
          <w:ilvl w:val="0"/>
          <w:numId w:val="22"/>
        </w:numPr>
        <w:spacing w:before="120"/>
        <w:rPr>
          <w:rFonts w:asciiTheme="minorHAnsi" w:hAnsiTheme="minorHAnsi" w:cstheme="minorHAnsi"/>
          <w:sz w:val="22"/>
          <w:szCs w:val="22"/>
        </w:rPr>
      </w:pPr>
      <w:r w:rsidRPr="003B63CA">
        <w:rPr>
          <w:rFonts w:asciiTheme="minorHAnsi" w:hAnsiTheme="minorHAnsi" w:cstheme="minorHAnsi"/>
          <w:sz w:val="22"/>
          <w:szCs w:val="22"/>
        </w:rPr>
        <w:t xml:space="preserve">Wissenschaftlicher Hintergrund: https://ivdk.org/ivdk_forschung.pdf </w:t>
      </w:r>
    </w:p>
    <w:p w14:paraId="0CA76234" w14:textId="77777777" w:rsidR="00350F81" w:rsidRPr="003B63CA" w:rsidRDefault="00350F81" w:rsidP="00350F81">
      <w:pPr>
        <w:pStyle w:val="Textkrper2"/>
        <w:numPr>
          <w:ilvl w:val="0"/>
          <w:numId w:val="22"/>
        </w:numPr>
        <w:spacing w:before="120"/>
        <w:rPr>
          <w:rFonts w:asciiTheme="minorHAnsi" w:hAnsiTheme="minorHAnsi" w:cstheme="minorHAnsi"/>
          <w:sz w:val="22"/>
          <w:szCs w:val="22"/>
        </w:rPr>
      </w:pPr>
      <w:r w:rsidRPr="003B63CA">
        <w:rPr>
          <w:rFonts w:asciiTheme="minorHAnsi" w:hAnsiTheme="minorHAnsi" w:cstheme="minorHAnsi"/>
          <w:sz w:val="22"/>
          <w:szCs w:val="22"/>
        </w:rPr>
        <w:t>Organisation des IVDK-Registers: https://ivdk.org/ivdk_public_health.pdf</w:t>
      </w:r>
    </w:p>
    <w:p w14:paraId="0C6F233C" w14:textId="20780A89" w:rsidR="00350F81" w:rsidRPr="003B63CA" w:rsidRDefault="00350F81" w:rsidP="00350F81">
      <w:pPr>
        <w:pStyle w:val="Textkrper2"/>
        <w:numPr>
          <w:ilvl w:val="0"/>
          <w:numId w:val="22"/>
        </w:numPr>
        <w:spacing w:before="120"/>
        <w:rPr>
          <w:rFonts w:asciiTheme="minorHAnsi" w:hAnsiTheme="minorHAnsi" w:cstheme="minorHAnsi"/>
          <w:sz w:val="22"/>
          <w:szCs w:val="22"/>
        </w:rPr>
      </w:pPr>
      <w:r w:rsidRPr="003B63CA">
        <w:rPr>
          <w:rFonts w:asciiTheme="minorHAnsi" w:hAnsiTheme="minorHAnsi" w:cstheme="minorHAnsi"/>
          <w:sz w:val="22"/>
          <w:szCs w:val="22"/>
        </w:rPr>
        <w:t xml:space="preserve">Registerbeschreibung: </w:t>
      </w:r>
      <w:r w:rsidR="00F62901" w:rsidRPr="003B63CA">
        <w:rPr>
          <w:rFonts w:asciiTheme="minorHAnsi" w:hAnsiTheme="minorHAnsi" w:cstheme="minorHAnsi"/>
          <w:sz w:val="22"/>
          <w:szCs w:val="22"/>
        </w:rPr>
        <w:t>https://ivdk.org/ivdk_broschuere.pdf</w:t>
      </w:r>
    </w:p>
    <w:p w14:paraId="1BE0481B" w14:textId="77777777" w:rsidR="002C4DB8" w:rsidRPr="003B63CA" w:rsidRDefault="002C4DB8" w:rsidP="002C4DB8">
      <w:pPr>
        <w:pStyle w:val="Textkrper2"/>
        <w:spacing w:before="120"/>
        <w:ind w:left="0"/>
        <w:rPr>
          <w:rFonts w:asciiTheme="minorHAnsi" w:hAnsiTheme="minorHAnsi" w:cstheme="minorHAnsi"/>
          <w:sz w:val="22"/>
          <w:szCs w:val="22"/>
        </w:rPr>
      </w:pPr>
    </w:p>
    <w:p w14:paraId="2A8FFC00" w14:textId="5FAC3A64" w:rsidR="00350F81" w:rsidRPr="003B63CA" w:rsidRDefault="00350F81" w:rsidP="00154983">
      <w:pPr>
        <w:pStyle w:val="Textkrper2"/>
        <w:spacing w:before="120"/>
        <w:ind w:left="0"/>
        <w:jc w:val="both"/>
        <w:rPr>
          <w:rFonts w:asciiTheme="minorHAnsi" w:hAnsiTheme="minorHAnsi" w:cstheme="minorHAnsi"/>
          <w:b/>
          <w:szCs w:val="22"/>
        </w:rPr>
      </w:pPr>
      <w:r w:rsidRPr="003B63CA">
        <w:rPr>
          <w:rFonts w:asciiTheme="minorHAnsi" w:hAnsiTheme="minorHAnsi" w:cstheme="minorHAnsi"/>
          <w:b/>
          <w:szCs w:val="22"/>
        </w:rPr>
        <w:t>Welche Daten werden erfasst, übermittelt und ausgewertet?</w:t>
      </w:r>
    </w:p>
    <w:p w14:paraId="52012E18" w14:textId="5C278585" w:rsidR="00294AF3" w:rsidRPr="003B63CA" w:rsidRDefault="00294AF3" w:rsidP="00294AF3">
      <w:pPr>
        <w:pStyle w:val="Textkrper2"/>
        <w:spacing w:before="120"/>
        <w:ind w:left="0"/>
        <w:rPr>
          <w:rFonts w:asciiTheme="minorHAnsi" w:hAnsiTheme="minorHAnsi" w:cstheme="minorHAnsi"/>
          <w:sz w:val="22"/>
          <w:szCs w:val="22"/>
        </w:rPr>
      </w:pPr>
      <w:r w:rsidRPr="003B63CA">
        <w:rPr>
          <w:rFonts w:asciiTheme="minorHAnsi" w:hAnsiTheme="minorHAnsi" w:cstheme="minorHAnsi"/>
          <w:sz w:val="22"/>
          <w:szCs w:val="22"/>
        </w:rPr>
        <w:t>Ihre Daten werden zu jeder Zeit vertraulich behandelt und</w:t>
      </w:r>
      <w:r w:rsidRPr="003B63CA">
        <w:rPr>
          <w:rFonts w:asciiTheme="minorHAnsi" w:hAnsiTheme="minorHAnsi" w:cstheme="minorHAnsi"/>
          <w:bCs/>
          <w:sz w:val="22"/>
          <w:szCs w:val="22"/>
        </w:rPr>
        <w:t xml:space="preserve"> werden in </w:t>
      </w:r>
      <w:r w:rsidRPr="003B63CA">
        <w:rPr>
          <w:rFonts w:asciiTheme="minorHAnsi" w:hAnsiTheme="minorHAnsi" w:cstheme="minorHAnsi"/>
          <w:sz w:val="22"/>
          <w:szCs w:val="22"/>
        </w:rPr>
        <w:t>pseudonymisierter und verschlüsselter Form</w:t>
      </w:r>
      <w:r w:rsidRPr="003B63CA">
        <w:rPr>
          <w:rFonts w:asciiTheme="minorHAnsi" w:hAnsiTheme="minorHAnsi" w:cstheme="minorHAnsi"/>
          <w:bCs/>
          <w:sz w:val="22"/>
          <w:szCs w:val="22"/>
        </w:rPr>
        <w:t xml:space="preserve"> an</w:t>
      </w:r>
      <w:r w:rsidRPr="003B63CA">
        <w:rPr>
          <w:rFonts w:asciiTheme="minorHAnsi" w:hAnsiTheme="minorHAnsi" w:cstheme="minorHAnsi"/>
          <w:sz w:val="22"/>
          <w:szCs w:val="22"/>
        </w:rPr>
        <w:t xml:space="preserve"> das </w:t>
      </w:r>
      <w:r w:rsidRPr="003B63CA">
        <w:rPr>
          <w:rFonts w:asciiTheme="minorHAnsi" w:hAnsiTheme="minorHAnsi" w:cstheme="minorHAnsi"/>
          <w:i/>
          <w:sz w:val="22"/>
          <w:szCs w:val="22"/>
        </w:rPr>
        <w:t>IVDK Register</w:t>
      </w:r>
      <w:r w:rsidRPr="003B63CA">
        <w:rPr>
          <w:rFonts w:asciiTheme="minorHAnsi" w:hAnsiTheme="minorHAnsi" w:cstheme="minorHAnsi"/>
          <w:sz w:val="22"/>
          <w:szCs w:val="22"/>
        </w:rPr>
        <w:t xml:space="preserve"> zum Zweck der wissenschaftlichen Auswertung weitergeleitet. </w:t>
      </w:r>
    </w:p>
    <w:p w14:paraId="4219FB05" w14:textId="134FEAC3" w:rsidR="00B2782C" w:rsidRPr="003B63CA" w:rsidRDefault="00B2782C">
      <w:pPr>
        <w:autoSpaceDE/>
        <w:autoSpaceDN/>
        <w:spacing w:after="200" w:line="276" w:lineRule="auto"/>
        <w:rPr>
          <w:rFonts w:asciiTheme="minorHAnsi" w:hAnsiTheme="minorHAnsi" w:cstheme="minorHAnsi"/>
          <w:sz w:val="22"/>
          <w:szCs w:val="22"/>
        </w:rPr>
      </w:pPr>
      <w:r w:rsidRPr="003B63CA">
        <w:rPr>
          <w:rFonts w:asciiTheme="minorHAnsi" w:hAnsiTheme="minorHAnsi" w:cstheme="minorHAnsi"/>
          <w:sz w:val="22"/>
          <w:szCs w:val="22"/>
        </w:rPr>
        <w:br w:type="page"/>
      </w:r>
    </w:p>
    <w:p w14:paraId="27FE860D" w14:textId="02E0F0FE" w:rsidR="00566C08" w:rsidRPr="003B63CA" w:rsidRDefault="00B2782C" w:rsidP="0014251F">
      <w:pPr>
        <w:pStyle w:val="Textkrper2"/>
        <w:spacing w:before="120"/>
        <w:ind w:left="0"/>
        <w:rPr>
          <w:rFonts w:asciiTheme="minorHAnsi" w:hAnsiTheme="minorHAnsi" w:cstheme="minorHAnsi"/>
          <w:sz w:val="22"/>
          <w:szCs w:val="22"/>
        </w:rPr>
      </w:pPr>
      <w:r w:rsidRPr="00B3017E">
        <w:rPr>
          <w:rFonts w:asciiTheme="minorHAnsi" w:hAnsiTheme="minorHAnsi" w:cstheme="minorHAnsi"/>
          <w:b/>
          <w:noProof/>
          <w:sz w:val="22"/>
          <w:szCs w:val="22"/>
        </w:rPr>
        <w:lastRenderedPageBreak/>
        <mc:AlternateContent>
          <mc:Choice Requires="wps">
            <w:drawing>
              <wp:anchor distT="0" distB="0" distL="114300" distR="114300" simplePos="0" relativeHeight="251659264" behindDoc="0" locked="0" layoutInCell="1" allowOverlap="1" wp14:anchorId="0C2B0F9B" wp14:editId="041FE0B2">
                <wp:simplePos x="0" y="0"/>
                <wp:positionH relativeFrom="margin">
                  <wp:align>center</wp:align>
                </wp:positionH>
                <wp:positionV relativeFrom="paragraph">
                  <wp:posOffset>5715</wp:posOffset>
                </wp:positionV>
                <wp:extent cx="6254750" cy="1752600"/>
                <wp:effectExtent l="0" t="0" r="12700" b="19050"/>
                <wp:wrapNone/>
                <wp:docPr id="1" name="Rechteck 1"/>
                <wp:cNvGraphicFramePr/>
                <a:graphic xmlns:a="http://schemas.openxmlformats.org/drawingml/2006/main">
                  <a:graphicData uri="http://schemas.microsoft.com/office/word/2010/wordprocessingShape">
                    <wps:wsp>
                      <wps:cNvSpPr/>
                      <wps:spPr>
                        <a:xfrm>
                          <a:off x="0" y="0"/>
                          <a:ext cx="6254750" cy="1752600"/>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0039F6" id="Rechteck 1" o:spid="_x0000_s1026" style="position:absolute;margin-left:0;margin-top:.45pt;width:492.5pt;height:138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" filled="f" strokecolor="#243f60 [1604]" strokeweight="2pt">
                <w10:wrap anchorx="margin"/>
              </v:rect>
            </w:pict>
          </mc:Fallback>
        </mc:AlternateContent>
      </w:r>
      <w:r w:rsidR="00566C08" w:rsidRPr="00B3017E">
        <w:rPr>
          <w:rFonts w:asciiTheme="minorHAnsi" w:hAnsiTheme="minorHAnsi" w:cstheme="minorHAnsi"/>
          <w:b/>
          <w:sz w:val="22"/>
          <w:szCs w:val="22"/>
        </w:rPr>
        <w:t>Pseudonymisierung</w:t>
      </w:r>
      <w:r w:rsidR="00566C08" w:rsidRPr="00B3017E">
        <w:rPr>
          <w:rFonts w:asciiTheme="minorHAnsi" w:hAnsiTheme="minorHAnsi" w:cstheme="minorHAnsi"/>
          <w:sz w:val="22"/>
          <w:szCs w:val="22"/>
        </w:rPr>
        <w:t xml:space="preserve"> bedeute</w:t>
      </w:r>
      <w:r w:rsidR="0014251F" w:rsidRPr="00B3017E">
        <w:rPr>
          <w:rFonts w:asciiTheme="minorHAnsi" w:hAnsiTheme="minorHAnsi" w:cstheme="minorHAnsi"/>
          <w:sz w:val="22"/>
          <w:szCs w:val="22"/>
        </w:rPr>
        <w:t>t, dass die an das IVDK-Register weitergereichten Daten dort nicht mehr einer konkreten Person zugeordnet werden können. Die Zuordnung der Daten zu Ihrer Person wird nur an der primär für Ihre Behandlung zuständigen Praxis oder Klinik gespeichert.</w:t>
      </w:r>
      <w:r w:rsidR="0014251F">
        <w:rPr>
          <w:rFonts w:asciiTheme="minorHAnsi" w:hAnsiTheme="minorHAnsi" w:cstheme="minorHAnsi"/>
          <w:sz w:val="22"/>
          <w:szCs w:val="22"/>
        </w:rPr>
        <w:t xml:space="preserve"> </w:t>
      </w:r>
      <w:r w:rsidR="00566C08" w:rsidRPr="003B63CA">
        <w:rPr>
          <w:rFonts w:asciiTheme="minorHAnsi" w:hAnsiTheme="minorHAnsi" w:cstheme="minorHAnsi"/>
          <w:sz w:val="22"/>
          <w:szCs w:val="22"/>
        </w:rPr>
        <w:t>Die personenbezogenen Daten werden durch Nummern (Identifikatoren) ersetzt</w:t>
      </w:r>
      <w:r w:rsidR="00566C08" w:rsidRPr="003B63CA">
        <w:rPr>
          <w:rFonts w:asciiTheme="minorHAnsi" w:hAnsiTheme="minorHAnsi" w:cstheme="minorHAnsi"/>
          <w:iCs/>
          <w:sz w:val="22"/>
          <w:szCs w:val="22"/>
        </w:rPr>
        <w:t>.</w:t>
      </w:r>
      <w:r w:rsidR="00566C08" w:rsidRPr="003B63CA">
        <w:rPr>
          <w:rFonts w:asciiTheme="minorHAnsi" w:hAnsiTheme="minorHAnsi" w:cstheme="minorHAnsi"/>
          <w:sz w:val="22"/>
          <w:szCs w:val="22"/>
        </w:rPr>
        <w:t xml:space="preserve"> Die Identifikatoren sowie Anamnese</w:t>
      </w:r>
      <w:r w:rsidR="00F62901" w:rsidRPr="003B63CA">
        <w:rPr>
          <w:rFonts w:asciiTheme="minorHAnsi" w:hAnsiTheme="minorHAnsi" w:cstheme="minorHAnsi"/>
          <w:sz w:val="22"/>
          <w:szCs w:val="22"/>
        </w:rPr>
        <w:t>-</w:t>
      </w:r>
      <w:r w:rsidR="00566C08" w:rsidRPr="003B63CA">
        <w:rPr>
          <w:rFonts w:asciiTheme="minorHAnsi" w:hAnsiTheme="minorHAnsi" w:cstheme="minorHAnsi"/>
          <w:sz w:val="22"/>
          <w:szCs w:val="22"/>
        </w:rPr>
        <w:t>, Diagnostik</w:t>
      </w:r>
      <w:r w:rsidR="00F62901" w:rsidRPr="003B63CA">
        <w:rPr>
          <w:rFonts w:asciiTheme="minorHAnsi" w:hAnsiTheme="minorHAnsi" w:cstheme="minorHAnsi"/>
          <w:sz w:val="22"/>
          <w:szCs w:val="22"/>
        </w:rPr>
        <w:t>-</w:t>
      </w:r>
      <w:r w:rsidR="00566C08" w:rsidRPr="003B63CA">
        <w:rPr>
          <w:rFonts w:asciiTheme="minorHAnsi" w:hAnsiTheme="minorHAnsi" w:cstheme="minorHAnsi"/>
          <w:sz w:val="22"/>
          <w:szCs w:val="22"/>
        </w:rPr>
        <w:t xml:space="preserve"> und Befunddaten</w:t>
      </w:r>
      <w:r w:rsidR="00566C08" w:rsidRPr="003B63CA" w:rsidDel="00E85244">
        <w:rPr>
          <w:rFonts w:asciiTheme="minorHAnsi" w:hAnsiTheme="minorHAnsi" w:cstheme="minorHAnsi"/>
          <w:sz w:val="22"/>
          <w:szCs w:val="22"/>
        </w:rPr>
        <w:t xml:space="preserve"> </w:t>
      </w:r>
      <w:r w:rsidR="00566C08" w:rsidRPr="003B63CA">
        <w:rPr>
          <w:rFonts w:asciiTheme="minorHAnsi" w:hAnsiTheme="minorHAnsi" w:cstheme="minorHAnsi"/>
          <w:sz w:val="22"/>
          <w:szCs w:val="22"/>
        </w:rPr>
        <w:t xml:space="preserve">werden im lokalen Behandlungszentrum auf lokalen Servern aufbewahrt und unterliegen dort technischen und organisatorischen Maßnahmen, die gewährleisten, dass die personenbezogenen Daten nur durch ihre behandelnden Ärzte und nicht durch Dritte eingesehen werden können. Eine zeitliche Begrenzung der Speicherung der pseudonymisierten </w:t>
      </w:r>
      <w:r w:rsidR="00D15023" w:rsidRPr="003B63CA">
        <w:rPr>
          <w:rFonts w:asciiTheme="minorHAnsi" w:hAnsiTheme="minorHAnsi" w:cstheme="minorHAnsi"/>
          <w:sz w:val="22"/>
          <w:szCs w:val="22"/>
        </w:rPr>
        <w:t>Patientendaten</w:t>
      </w:r>
      <w:r w:rsidR="00566C08" w:rsidRPr="003B63CA">
        <w:rPr>
          <w:rFonts w:asciiTheme="minorHAnsi" w:hAnsiTheme="minorHAnsi" w:cstheme="minorHAnsi"/>
          <w:sz w:val="22"/>
          <w:szCs w:val="22"/>
        </w:rPr>
        <w:t xml:space="preserve"> ist von Seiten des Registers nicht vorgesehen</w:t>
      </w:r>
      <w:r w:rsidR="00F64282" w:rsidRPr="003B63CA">
        <w:rPr>
          <w:rFonts w:asciiTheme="minorHAnsi" w:hAnsiTheme="minorHAnsi" w:cstheme="minorHAnsi"/>
          <w:sz w:val="22"/>
          <w:szCs w:val="22"/>
        </w:rPr>
        <w:t xml:space="preserve">. Dies geschieht </w:t>
      </w:r>
      <w:r w:rsidR="004A593C" w:rsidRPr="003B63CA">
        <w:rPr>
          <w:rFonts w:asciiTheme="minorHAnsi" w:hAnsiTheme="minorHAnsi" w:cstheme="minorHAnsi"/>
          <w:sz w:val="22"/>
          <w:szCs w:val="22"/>
        </w:rPr>
        <w:t xml:space="preserve">zur Erfüllung wissenschaftlicher Forschungszwecke </w:t>
      </w:r>
      <w:r w:rsidR="00F64282" w:rsidRPr="003B63CA">
        <w:rPr>
          <w:rFonts w:asciiTheme="minorHAnsi" w:hAnsiTheme="minorHAnsi" w:cstheme="minorHAnsi"/>
          <w:sz w:val="22"/>
          <w:szCs w:val="22"/>
        </w:rPr>
        <w:t>im Einklang mit Artikel 5, Nr. 1e der Datenschutz-Grundverordnung (DSGVO).</w:t>
      </w:r>
    </w:p>
    <w:p w14:paraId="5BD40491" w14:textId="34509F01" w:rsidR="00566C08" w:rsidRPr="003B63CA" w:rsidRDefault="00F64282" w:rsidP="0014251F">
      <w:pPr>
        <w:pStyle w:val="Textkrper2"/>
        <w:spacing w:before="240"/>
        <w:ind w:left="0"/>
        <w:jc w:val="both"/>
        <w:rPr>
          <w:rFonts w:asciiTheme="minorHAnsi" w:hAnsiTheme="minorHAnsi" w:cstheme="minorHAnsi"/>
          <w:sz w:val="22"/>
          <w:szCs w:val="22"/>
        </w:rPr>
      </w:pPr>
      <w:r w:rsidRPr="003B63CA">
        <w:rPr>
          <w:rFonts w:asciiTheme="minorHAnsi" w:hAnsiTheme="minorHAnsi" w:cstheme="minorHAnsi"/>
          <w:sz w:val="22"/>
          <w:szCs w:val="22"/>
        </w:rPr>
        <w:t xml:space="preserve">Verschlüsselung bedeutet sowohl </w:t>
      </w:r>
      <w:r w:rsidR="00B016DC" w:rsidRPr="003B63CA">
        <w:rPr>
          <w:rFonts w:asciiTheme="minorHAnsi" w:hAnsiTheme="minorHAnsi" w:cstheme="minorHAnsi"/>
          <w:sz w:val="22"/>
          <w:szCs w:val="22"/>
        </w:rPr>
        <w:t xml:space="preserve">die </w:t>
      </w:r>
      <w:r w:rsidRPr="003B63CA">
        <w:rPr>
          <w:rFonts w:asciiTheme="minorHAnsi" w:hAnsiTheme="minorHAnsi" w:cstheme="minorHAnsi"/>
          <w:sz w:val="22"/>
          <w:szCs w:val="22"/>
        </w:rPr>
        <w:t xml:space="preserve">verschlüsselte Datenübermittlung der pseudonymisierten </w:t>
      </w:r>
      <w:r w:rsidR="00D15023" w:rsidRPr="003B63CA">
        <w:rPr>
          <w:rFonts w:asciiTheme="minorHAnsi" w:hAnsiTheme="minorHAnsi" w:cstheme="minorHAnsi"/>
          <w:sz w:val="22"/>
          <w:szCs w:val="22"/>
        </w:rPr>
        <w:t>Patientendaten</w:t>
      </w:r>
      <w:r w:rsidRPr="003B63CA">
        <w:rPr>
          <w:rFonts w:asciiTheme="minorHAnsi" w:hAnsiTheme="minorHAnsi" w:cstheme="minorHAnsi"/>
          <w:sz w:val="22"/>
          <w:szCs w:val="22"/>
        </w:rPr>
        <w:t xml:space="preserve"> an das IVDK Register als auch eine sichere Aufbewahrung auf Grundlage aktueller Standards</w:t>
      </w:r>
      <w:r w:rsidR="00052BE3">
        <w:rPr>
          <w:rFonts w:asciiTheme="minorHAnsi" w:hAnsiTheme="minorHAnsi" w:cstheme="minorHAnsi"/>
          <w:sz w:val="22"/>
          <w:szCs w:val="22"/>
        </w:rPr>
        <w:t xml:space="preserve"> der Verschlüsselung</w:t>
      </w:r>
      <w:r w:rsidRPr="003B63CA">
        <w:rPr>
          <w:rFonts w:asciiTheme="minorHAnsi" w:hAnsiTheme="minorHAnsi" w:cstheme="minorHAnsi"/>
          <w:sz w:val="22"/>
          <w:szCs w:val="22"/>
        </w:rPr>
        <w:t>.</w:t>
      </w:r>
    </w:p>
    <w:p w14:paraId="0BF5ABCF" w14:textId="4DFDE482" w:rsidR="002C4DB8" w:rsidRPr="003B63CA" w:rsidRDefault="006B5A6F"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 xml:space="preserve">Die an das </w:t>
      </w:r>
      <w:r w:rsidRPr="003B63CA">
        <w:rPr>
          <w:rFonts w:asciiTheme="minorHAnsi" w:hAnsiTheme="minorHAnsi" w:cstheme="minorHAnsi"/>
          <w:i/>
          <w:sz w:val="22"/>
          <w:szCs w:val="22"/>
        </w:rPr>
        <w:t>IVDK Register</w:t>
      </w:r>
      <w:r w:rsidRPr="003B63CA">
        <w:rPr>
          <w:rFonts w:asciiTheme="minorHAnsi" w:hAnsiTheme="minorHAnsi" w:cstheme="minorHAnsi"/>
          <w:sz w:val="22"/>
          <w:szCs w:val="22"/>
        </w:rPr>
        <w:t xml:space="preserve"> übermittelten </w:t>
      </w:r>
      <w:r w:rsidR="00F64282" w:rsidRPr="003B63CA">
        <w:rPr>
          <w:rFonts w:asciiTheme="minorHAnsi" w:hAnsiTheme="minorHAnsi" w:cstheme="minorHAnsi"/>
          <w:sz w:val="22"/>
          <w:szCs w:val="22"/>
        </w:rPr>
        <w:t xml:space="preserve">verschlüsselten </w:t>
      </w:r>
      <w:r w:rsidRPr="003B63CA">
        <w:rPr>
          <w:rFonts w:asciiTheme="minorHAnsi" w:hAnsiTheme="minorHAnsi" w:cstheme="minorHAnsi"/>
          <w:sz w:val="22"/>
          <w:szCs w:val="22"/>
        </w:rPr>
        <w:t xml:space="preserve">pseudonymisierten </w:t>
      </w:r>
      <w:r w:rsidR="00F62901" w:rsidRPr="003B63CA">
        <w:rPr>
          <w:rFonts w:asciiTheme="minorHAnsi" w:hAnsiTheme="minorHAnsi" w:cstheme="minorHAnsi"/>
          <w:sz w:val="22"/>
          <w:szCs w:val="22"/>
        </w:rPr>
        <w:t xml:space="preserve">Forschungsdaten </w:t>
      </w:r>
      <w:r w:rsidRPr="003B63CA">
        <w:rPr>
          <w:rFonts w:asciiTheme="minorHAnsi" w:hAnsiTheme="minorHAnsi" w:cstheme="minorHAnsi"/>
          <w:sz w:val="22"/>
          <w:szCs w:val="22"/>
        </w:rPr>
        <w:t xml:space="preserve">umfassen </w:t>
      </w:r>
      <w:r w:rsidR="000A6C8F" w:rsidRPr="003B63CA">
        <w:rPr>
          <w:rFonts w:asciiTheme="minorHAnsi" w:hAnsiTheme="minorHAnsi" w:cstheme="minorHAnsi"/>
          <w:sz w:val="22"/>
          <w:szCs w:val="22"/>
        </w:rPr>
        <w:t xml:space="preserve">die üblicherweise im Rahmen der Krankenversorgung erhobenen Daten, nämlich </w:t>
      </w:r>
      <w:r w:rsidR="00F30A36" w:rsidRPr="003B63CA">
        <w:rPr>
          <w:rFonts w:asciiTheme="minorHAnsi" w:hAnsiTheme="minorHAnsi" w:cstheme="minorHAnsi"/>
          <w:b/>
          <w:sz w:val="22"/>
          <w:szCs w:val="22"/>
        </w:rPr>
        <w:t xml:space="preserve">Anamnesedaten wie </w:t>
      </w:r>
      <w:r w:rsidRPr="003B63CA">
        <w:rPr>
          <w:rFonts w:asciiTheme="minorHAnsi" w:hAnsiTheme="minorHAnsi" w:cstheme="minorHAnsi"/>
          <w:b/>
          <w:sz w:val="22"/>
          <w:szCs w:val="22"/>
        </w:rPr>
        <w:t xml:space="preserve">Alter, Beruf, </w:t>
      </w:r>
      <w:r w:rsidR="00837068" w:rsidRPr="003B63CA">
        <w:rPr>
          <w:rFonts w:asciiTheme="minorHAnsi" w:hAnsiTheme="minorHAnsi" w:cstheme="minorHAnsi"/>
          <w:b/>
          <w:sz w:val="22"/>
          <w:szCs w:val="22"/>
        </w:rPr>
        <w:t>verdächtigte Allergenquellen</w:t>
      </w:r>
      <w:r w:rsidRPr="003B63CA">
        <w:rPr>
          <w:rFonts w:asciiTheme="minorHAnsi" w:hAnsiTheme="minorHAnsi" w:cstheme="minorHAnsi"/>
          <w:b/>
          <w:sz w:val="22"/>
          <w:szCs w:val="22"/>
        </w:rPr>
        <w:t xml:space="preserve">, </w:t>
      </w:r>
      <w:r w:rsidR="00566C08" w:rsidRPr="003B63CA">
        <w:rPr>
          <w:rFonts w:asciiTheme="minorHAnsi" w:hAnsiTheme="minorHAnsi" w:cstheme="minorHAnsi"/>
          <w:b/>
          <w:sz w:val="22"/>
          <w:szCs w:val="22"/>
        </w:rPr>
        <w:t>Begleiterkrankungen</w:t>
      </w:r>
      <w:r w:rsidRPr="003B63CA">
        <w:rPr>
          <w:rFonts w:asciiTheme="minorHAnsi" w:hAnsiTheme="minorHAnsi" w:cstheme="minorHAnsi"/>
          <w:b/>
          <w:sz w:val="22"/>
          <w:szCs w:val="22"/>
        </w:rPr>
        <w:t xml:space="preserve">, </w:t>
      </w:r>
      <w:r w:rsidR="00837068" w:rsidRPr="003B63CA">
        <w:rPr>
          <w:rFonts w:asciiTheme="minorHAnsi" w:hAnsiTheme="minorHAnsi" w:cstheme="minorHAnsi"/>
          <w:b/>
          <w:sz w:val="22"/>
          <w:szCs w:val="22"/>
        </w:rPr>
        <w:t>Epikutantestergebnisse</w:t>
      </w:r>
      <w:r w:rsidR="00566C08" w:rsidRPr="003B63CA">
        <w:rPr>
          <w:rFonts w:asciiTheme="minorHAnsi" w:hAnsiTheme="minorHAnsi" w:cstheme="minorHAnsi"/>
          <w:b/>
          <w:sz w:val="22"/>
          <w:szCs w:val="22"/>
        </w:rPr>
        <w:t xml:space="preserve"> und Abschlussdiagnosen mit zugehörigen Lokalisationen</w:t>
      </w:r>
      <w:r w:rsidR="00F30A36" w:rsidRPr="003B63CA">
        <w:rPr>
          <w:rFonts w:asciiTheme="minorHAnsi" w:hAnsiTheme="minorHAnsi" w:cstheme="minorHAnsi"/>
          <w:sz w:val="22"/>
          <w:szCs w:val="22"/>
        </w:rPr>
        <w:t xml:space="preserve">. Zur Erfassung ihrer Krankheitsgeschichte dient ein vom </w:t>
      </w:r>
      <w:r w:rsidR="00F30A36" w:rsidRPr="003B63CA">
        <w:rPr>
          <w:rFonts w:asciiTheme="minorHAnsi" w:hAnsiTheme="minorHAnsi" w:cstheme="minorHAnsi"/>
          <w:i/>
          <w:sz w:val="22"/>
          <w:szCs w:val="22"/>
        </w:rPr>
        <w:t>IVDK Register</w:t>
      </w:r>
      <w:r w:rsidR="00F30A36" w:rsidRPr="003B63CA">
        <w:rPr>
          <w:rFonts w:asciiTheme="minorHAnsi" w:hAnsiTheme="minorHAnsi" w:cstheme="minorHAnsi"/>
          <w:sz w:val="22"/>
          <w:szCs w:val="22"/>
        </w:rPr>
        <w:t xml:space="preserve"> bereitgestellter Anamnesebogen, den </w:t>
      </w:r>
      <w:r w:rsidR="00566C08" w:rsidRPr="003B63CA">
        <w:rPr>
          <w:rFonts w:asciiTheme="minorHAnsi" w:hAnsiTheme="minorHAnsi" w:cstheme="minorHAnsi"/>
          <w:sz w:val="22"/>
          <w:szCs w:val="22"/>
        </w:rPr>
        <w:t xml:space="preserve">Ihre behandelnden Ärzte gemeinsam mit Ihnen </w:t>
      </w:r>
      <w:r w:rsidR="00F30A36" w:rsidRPr="003B63CA">
        <w:rPr>
          <w:rFonts w:asciiTheme="minorHAnsi" w:hAnsiTheme="minorHAnsi" w:cstheme="minorHAnsi"/>
          <w:sz w:val="22"/>
          <w:szCs w:val="22"/>
        </w:rPr>
        <w:t>ausfüllen.</w:t>
      </w:r>
      <w:r w:rsidR="007F2EB9" w:rsidRPr="003B63CA">
        <w:rPr>
          <w:rFonts w:asciiTheme="minorHAnsi" w:hAnsiTheme="minorHAnsi" w:cstheme="minorHAnsi"/>
          <w:sz w:val="22"/>
          <w:szCs w:val="22"/>
        </w:rPr>
        <w:t xml:space="preserve"> </w:t>
      </w:r>
    </w:p>
    <w:p w14:paraId="58E5F1A5" w14:textId="1081C386" w:rsidR="0077799A" w:rsidRPr="003B63CA" w:rsidRDefault="007F2EB9" w:rsidP="00154983">
      <w:pPr>
        <w:pStyle w:val="Textkrper2"/>
        <w:spacing w:before="120"/>
        <w:ind w:left="0"/>
        <w:jc w:val="both"/>
        <w:rPr>
          <w:rFonts w:asciiTheme="minorHAnsi" w:hAnsiTheme="minorHAnsi" w:cstheme="minorHAnsi"/>
          <w:b/>
          <w:bCs/>
          <w:sz w:val="22"/>
          <w:szCs w:val="22"/>
        </w:rPr>
      </w:pPr>
      <w:r w:rsidRPr="003B63CA">
        <w:rPr>
          <w:rFonts w:asciiTheme="minorHAnsi" w:hAnsiTheme="minorHAnsi" w:cstheme="minorHAnsi"/>
          <w:b/>
          <w:bCs/>
          <w:sz w:val="22"/>
          <w:szCs w:val="22"/>
        </w:rPr>
        <w:t>Eine Rückverfolgung</w:t>
      </w:r>
      <w:r w:rsidR="002C4DB8" w:rsidRPr="003B63CA">
        <w:rPr>
          <w:rFonts w:asciiTheme="minorHAnsi" w:hAnsiTheme="minorHAnsi" w:cstheme="minorHAnsi"/>
          <w:b/>
          <w:bCs/>
          <w:sz w:val="22"/>
          <w:szCs w:val="22"/>
        </w:rPr>
        <w:t xml:space="preserve"> </w:t>
      </w:r>
      <w:r w:rsidR="0063679A" w:rsidRPr="003B63CA">
        <w:rPr>
          <w:rFonts w:asciiTheme="minorHAnsi" w:hAnsiTheme="minorHAnsi" w:cstheme="minorHAnsi"/>
          <w:b/>
          <w:bCs/>
          <w:sz w:val="22"/>
          <w:szCs w:val="22"/>
        </w:rPr>
        <w:t xml:space="preserve">Ihrer </w:t>
      </w:r>
      <w:r w:rsidR="00743752" w:rsidRPr="003B63CA">
        <w:rPr>
          <w:rFonts w:asciiTheme="minorHAnsi" w:hAnsiTheme="minorHAnsi" w:cstheme="minorHAnsi"/>
          <w:b/>
          <w:bCs/>
          <w:sz w:val="22"/>
          <w:szCs w:val="22"/>
        </w:rPr>
        <w:t>D</w:t>
      </w:r>
      <w:r w:rsidR="00D15023" w:rsidRPr="003B63CA">
        <w:rPr>
          <w:rFonts w:asciiTheme="minorHAnsi" w:hAnsiTheme="minorHAnsi" w:cstheme="minorHAnsi"/>
          <w:b/>
          <w:bCs/>
          <w:sz w:val="22"/>
          <w:szCs w:val="22"/>
        </w:rPr>
        <w:t>aten</w:t>
      </w:r>
      <w:r w:rsidR="002C4DB8" w:rsidRPr="003B63CA">
        <w:rPr>
          <w:rFonts w:asciiTheme="minorHAnsi" w:hAnsiTheme="minorHAnsi" w:cstheme="minorHAnsi"/>
          <w:b/>
          <w:bCs/>
          <w:sz w:val="22"/>
          <w:szCs w:val="22"/>
        </w:rPr>
        <w:t xml:space="preserve"> </w:t>
      </w:r>
      <w:r w:rsidRPr="003B63CA">
        <w:rPr>
          <w:rFonts w:asciiTheme="minorHAnsi" w:hAnsiTheme="minorHAnsi" w:cstheme="minorHAnsi"/>
          <w:b/>
          <w:bCs/>
          <w:sz w:val="22"/>
          <w:szCs w:val="22"/>
        </w:rPr>
        <w:t xml:space="preserve">ist nur durch </w:t>
      </w:r>
      <w:r w:rsidR="0063679A" w:rsidRPr="003B63CA">
        <w:rPr>
          <w:rFonts w:asciiTheme="minorHAnsi" w:hAnsiTheme="minorHAnsi" w:cstheme="minorHAnsi"/>
          <w:b/>
          <w:bCs/>
          <w:sz w:val="22"/>
          <w:szCs w:val="22"/>
        </w:rPr>
        <w:t>I</w:t>
      </w:r>
      <w:r w:rsidRPr="003B63CA">
        <w:rPr>
          <w:rFonts w:asciiTheme="minorHAnsi" w:hAnsiTheme="minorHAnsi" w:cstheme="minorHAnsi"/>
          <w:b/>
          <w:bCs/>
          <w:sz w:val="22"/>
          <w:szCs w:val="22"/>
        </w:rPr>
        <w:t xml:space="preserve">hre behandelnden Ärzte möglich und </w:t>
      </w:r>
      <w:r w:rsidR="00F24499" w:rsidRPr="003B63CA">
        <w:rPr>
          <w:rFonts w:asciiTheme="minorHAnsi" w:hAnsiTheme="minorHAnsi" w:cstheme="minorHAnsi"/>
          <w:b/>
          <w:bCs/>
          <w:sz w:val="22"/>
          <w:szCs w:val="22"/>
        </w:rPr>
        <w:t>persönliche</w:t>
      </w:r>
      <w:r w:rsidRPr="003B63CA">
        <w:rPr>
          <w:rFonts w:asciiTheme="minorHAnsi" w:hAnsiTheme="minorHAnsi" w:cstheme="minorHAnsi"/>
          <w:b/>
          <w:bCs/>
          <w:sz w:val="22"/>
          <w:szCs w:val="22"/>
        </w:rPr>
        <w:t xml:space="preserve"> Daten</w:t>
      </w:r>
      <w:r w:rsidR="00F24499" w:rsidRPr="003B63CA">
        <w:rPr>
          <w:rFonts w:asciiTheme="minorHAnsi" w:hAnsiTheme="minorHAnsi" w:cstheme="minorHAnsi"/>
          <w:b/>
          <w:bCs/>
          <w:sz w:val="22"/>
          <w:szCs w:val="22"/>
        </w:rPr>
        <w:t xml:space="preserve">, </w:t>
      </w:r>
      <w:r w:rsidR="00AD1B15" w:rsidRPr="003B63CA">
        <w:rPr>
          <w:rFonts w:asciiTheme="minorHAnsi" w:hAnsiTheme="minorHAnsi" w:cstheme="minorHAnsi"/>
          <w:b/>
          <w:bCs/>
          <w:sz w:val="22"/>
          <w:szCs w:val="22"/>
        </w:rPr>
        <w:t xml:space="preserve">die eine Identifikation Ihrer Person zulassen würden, z.B. </w:t>
      </w:r>
      <w:r w:rsidR="00F24499" w:rsidRPr="003B63CA">
        <w:rPr>
          <w:rFonts w:asciiTheme="minorHAnsi" w:hAnsiTheme="minorHAnsi" w:cstheme="minorHAnsi"/>
          <w:b/>
          <w:bCs/>
          <w:sz w:val="22"/>
          <w:szCs w:val="22"/>
        </w:rPr>
        <w:t>Name, Geburtsdatum</w:t>
      </w:r>
      <w:r w:rsidRPr="003B63CA">
        <w:rPr>
          <w:rFonts w:asciiTheme="minorHAnsi" w:hAnsiTheme="minorHAnsi" w:cstheme="minorHAnsi"/>
          <w:b/>
          <w:bCs/>
          <w:sz w:val="22"/>
          <w:szCs w:val="22"/>
        </w:rPr>
        <w:t xml:space="preserve"> </w:t>
      </w:r>
      <w:r w:rsidR="002C4DB8" w:rsidRPr="003B63CA">
        <w:rPr>
          <w:rFonts w:asciiTheme="minorHAnsi" w:hAnsiTheme="minorHAnsi" w:cstheme="minorHAnsi"/>
          <w:b/>
          <w:bCs/>
          <w:sz w:val="22"/>
          <w:szCs w:val="22"/>
        </w:rPr>
        <w:t>oder</w:t>
      </w:r>
      <w:r w:rsidR="00D423D6" w:rsidRPr="003B63CA">
        <w:rPr>
          <w:rFonts w:asciiTheme="minorHAnsi" w:hAnsiTheme="minorHAnsi" w:cstheme="minorHAnsi"/>
          <w:b/>
          <w:bCs/>
          <w:sz w:val="22"/>
          <w:szCs w:val="22"/>
        </w:rPr>
        <w:t xml:space="preserve"> </w:t>
      </w:r>
      <w:r w:rsidR="00F24499" w:rsidRPr="003B63CA">
        <w:rPr>
          <w:rFonts w:asciiTheme="minorHAnsi" w:hAnsiTheme="minorHAnsi" w:cstheme="minorHAnsi"/>
          <w:b/>
          <w:bCs/>
          <w:sz w:val="22"/>
          <w:szCs w:val="22"/>
        </w:rPr>
        <w:t>Anschrift</w:t>
      </w:r>
      <w:r w:rsidR="00AD1B15" w:rsidRPr="003B63CA">
        <w:rPr>
          <w:rFonts w:asciiTheme="minorHAnsi" w:hAnsiTheme="minorHAnsi" w:cstheme="minorHAnsi"/>
          <w:b/>
          <w:bCs/>
          <w:sz w:val="22"/>
          <w:szCs w:val="22"/>
        </w:rPr>
        <w:t>,</w:t>
      </w:r>
      <w:r w:rsidR="00F24499" w:rsidRPr="003B63CA">
        <w:rPr>
          <w:rFonts w:asciiTheme="minorHAnsi" w:hAnsiTheme="minorHAnsi" w:cstheme="minorHAnsi"/>
          <w:b/>
          <w:bCs/>
          <w:sz w:val="22"/>
          <w:szCs w:val="22"/>
        </w:rPr>
        <w:t xml:space="preserve"> </w:t>
      </w:r>
      <w:r w:rsidRPr="003B63CA">
        <w:rPr>
          <w:rFonts w:asciiTheme="minorHAnsi" w:hAnsiTheme="minorHAnsi" w:cstheme="minorHAnsi"/>
          <w:b/>
          <w:bCs/>
          <w:sz w:val="22"/>
          <w:szCs w:val="22"/>
        </w:rPr>
        <w:t xml:space="preserve">werden nicht an das </w:t>
      </w:r>
      <w:r w:rsidR="00AD1B15" w:rsidRPr="003B63CA">
        <w:rPr>
          <w:rFonts w:asciiTheme="minorHAnsi" w:hAnsiTheme="minorHAnsi" w:cstheme="minorHAnsi"/>
          <w:b/>
          <w:bCs/>
          <w:sz w:val="22"/>
          <w:szCs w:val="22"/>
        </w:rPr>
        <w:t xml:space="preserve">IVDK </w:t>
      </w:r>
      <w:r w:rsidRPr="003B63CA">
        <w:rPr>
          <w:rFonts w:asciiTheme="minorHAnsi" w:hAnsiTheme="minorHAnsi" w:cstheme="minorHAnsi"/>
          <w:b/>
          <w:bCs/>
          <w:sz w:val="22"/>
          <w:szCs w:val="22"/>
        </w:rPr>
        <w:t>Register übermittelt.</w:t>
      </w:r>
    </w:p>
    <w:p w14:paraId="2DC70D13" w14:textId="77777777" w:rsidR="002C4DB8" w:rsidRPr="003B63CA" w:rsidRDefault="002C4DB8" w:rsidP="00154983">
      <w:pPr>
        <w:pStyle w:val="Textkrper2"/>
        <w:spacing w:before="120"/>
        <w:ind w:left="0"/>
        <w:jc w:val="both"/>
        <w:rPr>
          <w:rFonts w:asciiTheme="minorHAnsi" w:hAnsiTheme="minorHAnsi" w:cstheme="minorHAnsi"/>
          <w:b/>
          <w:bCs/>
          <w:sz w:val="22"/>
          <w:szCs w:val="22"/>
        </w:rPr>
      </w:pPr>
    </w:p>
    <w:p w14:paraId="72E60E05" w14:textId="0709CB1D" w:rsidR="00563294" w:rsidRPr="003B63CA" w:rsidRDefault="002C4DB8" w:rsidP="002C4DB8">
      <w:pPr>
        <w:pStyle w:val="Textkrper2"/>
        <w:spacing w:before="120"/>
        <w:ind w:left="0"/>
        <w:jc w:val="both"/>
        <w:rPr>
          <w:rFonts w:asciiTheme="minorHAnsi" w:hAnsiTheme="minorHAnsi" w:cstheme="minorHAnsi"/>
          <w:b/>
          <w:szCs w:val="22"/>
        </w:rPr>
      </w:pPr>
      <w:r w:rsidRPr="003B63CA">
        <w:rPr>
          <w:rFonts w:asciiTheme="minorHAnsi" w:hAnsiTheme="minorHAnsi" w:cstheme="minorHAnsi"/>
          <w:b/>
          <w:szCs w:val="22"/>
        </w:rPr>
        <w:t>Wissenschaftlicher und gesellschaftlicher Nutzen</w:t>
      </w:r>
    </w:p>
    <w:p w14:paraId="276999D4" w14:textId="6FFB3619" w:rsidR="00DE2137" w:rsidRPr="003B63CA" w:rsidRDefault="004F24CD" w:rsidP="00DE2137">
      <w:pPr>
        <w:pStyle w:val="Textkrper2"/>
        <w:spacing w:before="120"/>
        <w:ind w:left="0"/>
        <w:jc w:val="both"/>
        <w:rPr>
          <w:rFonts w:asciiTheme="minorHAnsi" w:hAnsiTheme="minorHAnsi" w:cstheme="minorHAnsi"/>
          <w:sz w:val="22"/>
          <w:szCs w:val="22"/>
        </w:rPr>
      </w:pPr>
      <w:r>
        <w:rPr>
          <w:rFonts w:ascii="Calibri" w:hAnsi="Calibri" w:cs="Calibri"/>
          <w:color w:val="000000"/>
          <w:sz w:val="22"/>
          <w:szCs w:val="22"/>
          <w:shd w:val="clear" w:color="auto" w:fill="FFFFFF"/>
        </w:rPr>
        <w:t xml:space="preserve">Die Übermittlung Ihrer Daten an das </w:t>
      </w:r>
      <w:r w:rsidRPr="004F24CD">
        <w:rPr>
          <w:rFonts w:ascii="Calibri" w:hAnsi="Calibri" w:cs="Calibri"/>
          <w:i/>
          <w:iCs/>
          <w:color w:val="000000"/>
          <w:sz w:val="22"/>
          <w:szCs w:val="22"/>
          <w:shd w:val="clear" w:color="auto" w:fill="FFFFFF"/>
        </w:rPr>
        <w:t>IVDK Register</w:t>
      </w:r>
      <w:r>
        <w:rPr>
          <w:rFonts w:ascii="Calibri" w:hAnsi="Calibri" w:cs="Calibri"/>
          <w:color w:val="000000"/>
          <w:sz w:val="22"/>
          <w:szCs w:val="22"/>
          <w:shd w:val="clear" w:color="auto" w:fill="FFFFFF"/>
        </w:rPr>
        <w:t xml:space="preserve"> verbessert die Qualität der Diagnostik von Patientinnen und Patienten mit Kontaktallergien u.a. durch den Einsatz standardisierter, qualitätsgesicherter Testreihen und Testzubereitungen, welche fortlaufend unter Einbeziehung neuester Forschungsergebnisse an-gepasst werden.</w:t>
      </w:r>
      <w:r w:rsidR="00DE2137" w:rsidRPr="003B63CA">
        <w:rPr>
          <w:rFonts w:asciiTheme="minorHAnsi" w:hAnsiTheme="minorHAnsi" w:cstheme="minorHAnsi"/>
          <w:sz w:val="22"/>
          <w:szCs w:val="22"/>
        </w:rPr>
        <w:t xml:space="preserve"> </w:t>
      </w:r>
      <w:r w:rsidR="00F62901" w:rsidRPr="003B63CA">
        <w:rPr>
          <w:rFonts w:asciiTheme="minorHAnsi" w:hAnsiTheme="minorHAnsi" w:cstheme="minorHAnsi"/>
          <w:sz w:val="22"/>
          <w:szCs w:val="22"/>
        </w:rPr>
        <w:t xml:space="preserve">Die Erkenntnisse der wissenschaftlichen Datenauswertung dienen </w:t>
      </w:r>
      <w:r w:rsidR="001F545C" w:rsidRPr="003B63CA">
        <w:rPr>
          <w:rFonts w:asciiTheme="minorHAnsi" w:hAnsiTheme="minorHAnsi" w:cstheme="minorHAnsi"/>
          <w:sz w:val="22"/>
          <w:szCs w:val="22"/>
        </w:rPr>
        <w:t>ferner</w:t>
      </w:r>
      <w:r w:rsidR="00F62901" w:rsidRPr="003B63CA">
        <w:rPr>
          <w:rFonts w:asciiTheme="minorHAnsi" w:hAnsiTheme="minorHAnsi" w:cstheme="minorHAnsi"/>
          <w:sz w:val="22"/>
          <w:szCs w:val="22"/>
        </w:rPr>
        <w:t xml:space="preserve"> als Unterstützung für Regulationsbehörden</w:t>
      </w:r>
      <w:r w:rsidR="001F545C" w:rsidRPr="003B63CA">
        <w:rPr>
          <w:rFonts w:asciiTheme="minorHAnsi" w:hAnsiTheme="minorHAnsi" w:cstheme="minorHAnsi"/>
          <w:sz w:val="22"/>
          <w:szCs w:val="22"/>
        </w:rPr>
        <w:t>, die ggf. Gesetzesanpassungen zu einzelnen Stoffen vornehmen (Verbote oder Konzentrationsbeschränkungen) um das Auftreten</w:t>
      </w:r>
      <w:r w:rsidR="002B1922">
        <w:rPr>
          <w:rFonts w:asciiTheme="minorHAnsi" w:hAnsiTheme="minorHAnsi" w:cstheme="minorHAnsi"/>
          <w:sz w:val="22"/>
          <w:szCs w:val="22"/>
        </w:rPr>
        <w:t xml:space="preserve"> von</w:t>
      </w:r>
      <w:r w:rsidR="001F545C" w:rsidRPr="003B63CA">
        <w:rPr>
          <w:rFonts w:asciiTheme="minorHAnsi" w:hAnsiTheme="minorHAnsi" w:cstheme="minorHAnsi"/>
          <w:sz w:val="22"/>
          <w:szCs w:val="22"/>
        </w:rPr>
        <w:t xml:space="preserve"> kontaktallergischen Reaktionen in der Bevölkerung zukünftig zu verringern.</w:t>
      </w:r>
    </w:p>
    <w:p w14:paraId="47E4DC9E" w14:textId="77777777" w:rsidR="002C4DB8" w:rsidRPr="003B63CA" w:rsidRDefault="002C4DB8" w:rsidP="00DE2137">
      <w:pPr>
        <w:pStyle w:val="Textkrper2"/>
        <w:spacing w:before="120"/>
        <w:ind w:left="0"/>
        <w:jc w:val="both"/>
        <w:rPr>
          <w:rFonts w:asciiTheme="minorHAnsi" w:hAnsiTheme="minorHAnsi" w:cstheme="minorHAnsi"/>
          <w:sz w:val="22"/>
          <w:szCs w:val="22"/>
        </w:rPr>
      </w:pPr>
    </w:p>
    <w:p w14:paraId="1A7E8BBD" w14:textId="321BDB18" w:rsidR="003821B1" w:rsidRPr="003B63CA" w:rsidRDefault="00AD1B15" w:rsidP="002C4DB8">
      <w:pPr>
        <w:pStyle w:val="Textkrper2"/>
        <w:spacing w:before="120"/>
        <w:ind w:left="0"/>
        <w:jc w:val="both"/>
        <w:rPr>
          <w:rFonts w:asciiTheme="minorHAnsi" w:hAnsiTheme="minorHAnsi" w:cstheme="minorHAnsi"/>
          <w:b/>
          <w:szCs w:val="22"/>
        </w:rPr>
      </w:pPr>
      <w:r w:rsidRPr="003B63CA">
        <w:rPr>
          <w:rFonts w:asciiTheme="minorHAnsi" w:hAnsiTheme="minorHAnsi" w:cstheme="minorHAnsi"/>
          <w:b/>
          <w:szCs w:val="22"/>
        </w:rPr>
        <w:t xml:space="preserve">Welche </w:t>
      </w:r>
      <w:r w:rsidR="003821B1" w:rsidRPr="003B63CA">
        <w:rPr>
          <w:rFonts w:asciiTheme="minorHAnsi" w:hAnsiTheme="minorHAnsi" w:cstheme="minorHAnsi"/>
          <w:b/>
          <w:szCs w:val="22"/>
        </w:rPr>
        <w:t>Risiken</w:t>
      </w:r>
      <w:r w:rsidRPr="003B63CA">
        <w:rPr>
          <w:rFonts w:asciiTheme="minorHAnsi" w:hAnsiTheme="minorHAnsi" w:cstheme="minorHAnsi"/>
          <w:b/>
          <w:szCs w:val="22"/>
        </w:rPr>
        <w:t xml:space="preserve"> entstehen durch die Datenübermittlung? </w:t>
      </w:r>
    </w:p>
    <w:p w14:paraId="03C3971F" w14:textId="0C8B3DAE" w:rsidR="006E2EBA" w:rsidRPr="003B63CA" w:rsidRDefault="00462974" w:rsidP="00154983">
      <w:pPr>
        <w:spacing w:before="120"/>
        <w:jc w:val="both"/>
        <w:rPr>
          <w:rFonts w:asciiTheme="minorHAnsi" w:hAnsiTheme="minorHAnsi" w:cstheme="minorHAnsi"/>
          <w:sz w:val="22"/>
          <w:szCs w:val="22"/>
        </w:rPr>
      </w:pPr>
      <w:r w:rsidRPr="003B63CA">
        <w:rPr>
          <w:rFonts w:asciiTheme="minorHAnsi" w:hAnsiTheme="minorHAnsi" w:cstheme="minorHAnsi"/>
          <w:sz w:val="22"/>
          <w:szCs w:val="22"/>
        </w:rPr>
        <w:t>Da im Rahmen unsere</w:t>
      </w:r>
      <w:r w:rsidR="00F30A36" w:rsidRPr="003B63CA">
        <w:rPr>
          <w:rFonts w:asciiTheme="minorHAnsi" w:hAnsiTheme="minorHAnsi" w:cstheme="minorHAnsi"/>
          <w:sz w:val="22"/>
          <w:szCs w:val="22"/>
        </w:rPr>
        <w:t>s</w:t>
      </w:r>
      <w:r w:rsidRPr="003B63CA">
        <w:rPr>
          <w:rFonts w:asciiTheme="minorHAnsi" w:hAnsiTheme="minorHAnsi" w:cstheme="minorHAnsi"/>
          <w:sz w:val="22"/>
          <w:szCs w:val="22"/>
        </w:rPr>
        <w:t xml:space="preserve"> </w:t>
      </w:r>
      <w:r w:rsidR="00F30A36" w:rsidRPr="003B63CA">
        <w:rPr>
          <w:rFonts w:asciiTheme="minorHAnsi" w:hAnsiTheme="minorHAnsi" w:cstheme="minorHAnsi"/>
          <w:sz w:val="22"/>
          <w:szCs w:val="22"/>
        </w:rPr>
        <w:t>Registers</w:t>
      </w:r>
      <w:r w:rsidRPr="003B63CA">
        <w:rPr>
          <w:rFonts w:asciiTheme="minorHAnsi" w:hAnsiTheme="minorHAnsi" w:cstheme="minorHAnsi"/>
          <w:sz w:val="22"/>
          <w:szCs w:val="22"/>
        </w:rPr>
        <w:t xml:space="preserve"> nur </w:t>
      </w:r>
      <w:r w:rsidR="001F545C" w:rsidRPr="003B63CA">
        <w:rPr>
          <w:rFonts w:asciiTheme="minorHAnsi" w:hAnsiTheme="minorHAnsi" w:cstheme="minorHAnsi"/>
          <w:sz w:val="22"/>
          <w:szCs w:val="22"/>
        </w:rPr>
        <w:t xml:space="preserve">Forschungsdaten </w:t>
      </w:r>
      <w:r w:rsidR="007D30DA" w:rsidRPr="003B63CA">
        <w:rPr>
          <w:rFonts w:asciiTheme="minorHAnsi" w:hAnsiTheme="minorHAnsi" w:cstheme="minorHAnsi"/>
          <w:sz w:val="22"/>
          <w:szCs w:val="22"/>
        </w:rPr>
        <w:t xml:space="preserve">gesammelt und ausgewertet </w:t>
      </w:r>
      <w:r w:rsidRPr="003B63CA">
        <w:rPr>
          <w:rFonts w:asciiTheme="minorHAnsi" w:hAnsiTheme="minorHAnsi" w:cstheme="minorHAnsi"/>
          <w:sz w:val="22"/>
          <w:szCs w:val="22"/>
        </w:rPr>
        <w:t xml:space="preserve">werden, sind mit der </w:t>
      </w:r>
      <w:r w:rsidR="007D30DA" w:rsidRPr="003B63CA">
        <w:rPr>
          <w:rFonts w:asciiTheme="minorHAnsi" w:hAnsiTheme="minorHAnsi" w:cstheme="minorHAnsi"/>
          <w:sz w:val="22"/>
          <w:szCs w:val="22"/>
        </w:rPr>
        <w:t xml:space="preserve">Datenübermittlung </w:t>
      </w:r>
      <w:r w:rsidRPr="003B63CA">
        <w:rPr>
          <w:rFonts w:asciiTheme="minorHAnsi" w:hAnsiTheme="minorHAnsi" w:cstheme="minorHAnsi"/>
          <w:sz w:val="22"/>
          <w:szCs w:val="22"/>
        </w:rPr>
        <w:t>keine med</w:t>
      </w:r>
      <w:r w:rsidR="005F654B" w:rsidRPr="003B63CA">
        <w:rPr>
          <w:rFonts w:asciiTheme="minorHAnsi" w:hAnsiTheme="minorHAnsi" w:cstheme="minorHAnsi"/>
          <w:sz w:val="22"/>
          <w:szCs w:val="22"/>
        </w:rPr>
        <w:t>i</w:t>
      </w:r>
      <w:r w:rsidRPr="003B63CA">
        <w:rPr>
          <w:rFonts w:asciiTheme="minorHAnsi" w:hAnsiTheme="minorHAnsi" w:cstheme="minorHAnsi"/>
          <w:sz w:val="22"/>
          <w:szCs w:val="22"/>
        </w:rPr>
        <w:t>z</w:t>
      </w:r>
      <w:r w:rsidR="005F654B" w:rsidRPr="003B63CA">
        <w:rPr>
          <w:rFonts w:asciiTheme="minorHAnsi" w:hAnsiTheme="minorHAnsi" w:cstheme="minorHAnsi"/>
          <w:sz w:val="22"/>
          <w:szCs w:val="22"/>
        </w:rPr>
        <w:t>i</w:t>
      </w:r>
      <w:r w:rsidRPr="003B63CA">
        <w:rPr>
          <w:rFonts w:asciiTheme="minorHAnsi" w:hAnsiTheme="minorHAnsi" w:cstheme="minorHAnsi"/>
          <w:sz w:val="22"/>
          <w:szCs w:val="22"/>
        </w:rPr>
        <w:t xml:space="preserve">nischen Risiken verbunden. </w:t>
      </w:r>
    </w:p>
    <w:p w14:paraId="784EBBFB" w14:textId="60B67DEE" w:rsidR="002C4DB8" w:rsidRPr="003B63CA" w:rsidRDefault="002C4DB8" w:rsidP="002C4DB8">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Bei jeder Erhebung, Speicherung, Übermittlung und Nutzung von Daten bestehen Vertraulichkeitsrisiken (z.B. die Möglichkeit, die betreffende Person zu identifizieren). Diese Risiken lassen sich nicht völlig ausschließen</w:t>
      </w:r>
      <w:r w:rsidR="001F545C" w:rsidRPr="003B63CA">
        <w:rPr>
          <w:rFonts w:asciiTheme="minorHAnsi" w:hAnsiTheme="minorHAnsi" w:cstheme="minorHAnsi"/>
          <w:sz w:val="22"/>
          <w:szCs w:val="22"/>
        </w:rPr>
        <w:t>, werden aber durch Pseudonymisierung und Verschlüsselung minimiert</w:t>
      </w:r>
      <w:r w:rsidRPr="003B63CA">
        <w:rPr>
          <w:rFonts w:asciiTheme="minorHAnsi" w:hAnsiTheme="minorHAnsi" w:cstheme="minorHAnsi"/>
          <w:sz w:val="22"/>
          <w:szCs w:val="22"/>
        </w:rPr>
        <w:t xml:space="preserve">. </w:t>
      </w:r>
    </w:p>
    <w:p w14:paraId="4425C6F7" w14:textId="77777777" w:rsidR="002C4DB8" w:rsidRPr="003B63CA" w:rsidRDefault="002C4DB8" w:rsidP="00154983">
      <w:pPr>
        <w:spacing w:before="120"/>
        <w:jc w:val="both"/>
        <w:rPr>
          <w:rFonts w:asciiTheme="minorHAnsi" w:hAnsiTheme="minorHAnsi" w:cstheme="minorHAnsi"/>
          <w:sz w:val="22"/>
          <w:szCs w:val="22"/>
        </w:rPr>
      </w:pPr>
    </w:p>
    <w:p w14:paraId="77F31BF2" w14:textId="0754E2EA" w:rsidR="00D97D88" w:rsidRPr="003B63CA" w:rsidRDefault="00C51FEF" w:rsidP="00154983">
      <w:pPr>
        <w:pStyle w:val="Textkrper2"/>
        <w:spacing w:before="120"/>
        <w:ind w:left="0"/>
        <w:jc w:val="both"/>
        <w:rPr>
          <w:rFonts w:asciiTheme="minorHAnsi" w:hAnsiTheme="minorHAnsi" w:cstheme="minorHAnsi"/>
          <w:b/>
          <w:szCs w:val="22"/>
        </w:rPr>
      </w:pPr>
      <w:r w:rsidRPr="003B63CA">
        <w:rPr>
          <w:rFonts w:asciiTheme="minorHAnsi" w:hAnsiTheme="minorHAnsi" w:cstheme="minorHAnsi"/>
          <w:b/>
          <w:szCs w:val="22"/>
        </w:rPr>
        <w:t>Datenschutz</w:t>
      </w:r>
      <w:r w:rsidR="007B3E61" w:rsidRPr="003B63CA">
        <w:rPr>
          <w:rFonts w:asciiTheme="minorHAnsi" w:hAnsiTheme="minorHAnsi" w:cstheme="minorHAnsi"/>
          <w:b/>
          <w:szCs w:val="22"/>
        </w:rPr>
        <w:t xml:space="preserve"> und Kontakt zum IVDK Register</w:t>
      </w:r>
    </w:p>
    <w:p w14:paraId="62E3F534" w14:textId="13D9FE17" w:rsidR="007B3E61" w:rsidRPr="003B63CA" w:rsidRDefault="00AA1CFB" w:rsidP="002164E9">
      <w:pPr>
        <w:pStyle w:val="Textkrper2"/>
        <w:spacing w:before="120"/>
        <w:ind w:left="0"/>
        <w:rPr>
          <w:rFonts w:asciiTheme="minorHAnsi" w:hAnsiTheme="minorHAnsi" w:cstheme="minorHAnsi"/>
          <w:b/>
          <w:bCs/>
          <w:sz w:val="22"/>
          <w:szCs w:val="22"/>
        </w:rPr>
      </w:pPr>
      <w:r w:rsidRPr="003B63CA">
        <w:rPr>
          <w:rFonts w:asciiTheme="minorHAnsi" w:hAnsiTheme="minorHAnsi" w:cstheme="minorHAnsi"/>
          <w:sz w:val="22"/>
          <w:szCs w:val="22"/>
        </w:rPr>
        <w:t xml:space="preserve">Rechtsgrundlage für die Datenverarbeitung ist Ihre freiwillige Einwilligung </w:t>
      </w:r>
      <w:r w:rsidR="00DC302E" w:rsidRPr="003B63CA">
        <w:rPr>
          <w:rFonts w:asciiTheme="minorHAnsi" w:hAnsiTheme="minorHAnsi" w:cstheme="minorHAnsi"/>
          <w:sz w:val="22"/>
          <w:szCs w:val="22"/>
        </w:rPr>
        <w:t xml:space="preserve">gemäß </w:t>
      </w:r>
      <w:r w:rsidR="009E7863" w:rsidRPr="003B63CA">
        <w:rPr>
          <w:rFonts w:asciiTheme="minorHAnsi" w:hAnsiTheme="minorHAnsi" w:cstheme="minorHAnsi"/>
          <w:sz w:val="22"/>
          <w:szCs w:val="22"/>
        </w:rPr>
        <w:t xml:space="preserve">Art. 6 Abs. 1 lit. a DSGVO i.V.m. Art. 9 Abs. 2 lit. a </w:t>
      </w:r>
      <w:r w:rsidRPr="003B63CA">
        <w:rPr>
          <w:rFonts w:asciiTheme="minorHAnsi" w:hAnsiTheme="minorHAnsi" w:cstheme="minorHAnsi"/>
          <w:sz w:val="22"/>
          <w:szCs w:val="22"/>
        </w:rPr>
        <w:t xml:space="preserve">DSGVO. Der Verantwortliche für die Datenverarbeitung </w:t>
      </w:r>
      <w:r w:rsidR="00C84EB1" w:rsidRPr="003B63CA">
        <w:rPr>
          <w:rFonts w:asciiTheme="minorHAnsi" w:hAnsiTheme="minorHAnsi" w:cstheme="minorHAnsi"/>
          <w:sz w:val="22"/>
          <w:szCs w:val="22"/>
        </w:rPr>
        <w:t>im</w:t>
      </w:r>
      <w:r w:rsidR="007C3F55" w:rsidRPr="003B63CA">
        <w:rPr>
          <w:rFonts w:asciiTheme="minorHAnsi" w:hAnsiTheme="minorHAnsi" w:cstheme="minorHAnsi"/>
          <w:sz w:val="22"/>
          <w:szCs w:val="22"/>
        </w:rPr>
        <w:t xml:space="preserve"> </w:t>
      </w:r>
      <w:r w:rsidR="007C3F55" w:rsidRPr="003B63CA">
        <w:rPr>
          <w:rFonts w:asciiTheme="minorHAnsi" w:hAnsiTheme="minorHAnsi" w:cstheme="minorHAnsi"/>
          <w:i/>
          <w:sz w:val="22"/>
          <w:szCs w:val="22"/>
        </w:rPr>
        <w:t xml:space="preserve">IVDK </w:t>
      </w:r>
      <w:r w:rsidR="00C84EB1" w:rsidRPr="003B63CA">
        <w:rPr>
          <w:rFonts w:asciiTheme="minorHAnsi" w:hAnsiTheme="minorHAnsi" w:cstheme="minorHAnsi"/>
          <w:i/>
          <w:sz w:val="22"/>
          <w:szCs w:val="22"/>
        </w:rPr>
        <w:t>Register</w:t>
      </w:r>
      <w:r w:rsidR="007C3F55" w:rsidRPr="003B63CA">
        <w:rPr>
          <w:rFonts w:asciiTheme="minorHAnsi" w:hAnsiTheme="minorHAnsi" w:cstheme="minorHAnsi"/>
          <w:sz w:val="22"/>
          <w:szCs w:val="22"/>
        </w:rPr>
        <w:t xml:space="preserve"> </w:t>
      </w:r>
      <w:r w:rsidRPr="003B63CA">
        <w:rPr>
          <w:rFonts w:asciiTheme="minorHAnsi" w:hAnsiTheme="minorHAnsi" w:cstheme="minorHAnsi"/>
          <w:sz w:val="22"/>
          <w:szCs w:val="22"/>
        </w:rPr>
        <w:t>ist:</w:t>
      </w:r>
      <w:r w:rsidRPr="003B63CA">
        <w:rPr>
          <w:rStyle w:val="Funotenzeichen"/>
          <w:rFonts w:asciiTheme="minorHAnsi" w:hAnsiTheme="minorHAnsi" w:cstheme="minorHAnsi"/>
        </w:rPr>
        <w:footnoteReference w:id="1"/>
      </w:r>
    </w:p>
    <w:p w14:paraId="724D6BD3" w14:textId="27A363AC" w:rsidR="00692D22" w:rsidRPr="003B63CA" w:rsidRDefault="00692D22" w:rsidP="00E32C1D">
      <w:pPr>
        <w:spacing w:before="120"/>
        <w:rPr>
          <w:rFonts w:asciiTheme="minorHAnsi" w:hAnsiTheme="minorHAnsi" w:cstheme="minorHAnsi"/>
          <w:sz w:val="22"/>
          <w:szCs w:val="22"/>
        </w:rPr>
      </w:pPr>
      <w:r w:rsidRPr="003B63CA">
        <w:rPr>
          <w:rFonts w:asciiTheme="minorHAnsi" w:hAnsiTheme="minorHAnsi" w:cstheme="minorHAnsi"/>
        </w:rPr>
        <w:lastRenderedPageBreak/>
        <w:t>Informationsverbund Dermatologischer Kliniken | IVDK</w:t>
      </w:r>
      <w:r w:rsidRPr="003B63CA">
        <w:rPr>
          <w:rFonts w:asciiTheme="minorHAnsi" w:hAnsiTheme="minorHAnsi" w:cstheme="minorHAnsi"/>
        </w:rPr>
        <w:br/>
        <w:t>Institut an der Universitätsmedizin Göttingen (UMG)</w:t>
      </w:r>
      <w:r w:rsidRPr="003B63CA">
        <w:rPr>
          <w:rFonts w:asciiTheme="minorHAnsi" w:hAnsiTheme="minorHAnsi" w:cstheme="minorHAnsi"/>
        </w:rPr>
        <w:br/>
        <w:t>Kornmarkt 4 | 37073 Göttingen</w:t>
      </w:r>
      <w:r w:rsidR="007175A4" w:rsidRPr="003B63CA">
        <w:rPr>
          <w:rFonts w:asciiTheme="minorHAnsi" w:hAnsiTheme="minorHAnsi" w:cstheme="minorHAnsi"/>
        </w:rPr>
        <w:br/>
      </w:r>
      <w:r w:rsidRPr="003B63CA">
        <w:rPr>
          <w:rFonts w:asciiTheme="minorHAnsi" w:hAnsiTheme="minorHAnsi" w:cstheme="minorHAnsi"/>
        </w:rPr>
        <w:t>Telefon: +49 551 505 39 623</w:t>
      </w:r>
      <w:r w:rsidRPr="003B63CA">
        <w:rPr>
          <w:rFonts w:asciiTheme="minorHAnsi" w:hAnsiTheme="minorHAnsi" w:cstheme="minorHAnsi"/>
        </w:rPr>
        <w:br/>
      </w:r>
      <w:r w:rsidR="00E32C1D" w:rsidRPr="003B63CA">
        <w:rPr>
          <w:rFonts w:asciiTheme="minorHAnsi" w:hAnsiTheme="minorHAnsi" w:cstheme="minorHAnsi"/>
        </w:rPr>
        <w:t xml:space="preserve">Web: </w:t>
      </w:r>
      <w:r w:rsidRPr="003B63CA">
        <w:rPr>
          <w:rFonts w:asciiTheme="minorHAnsi" w:hAnsiTheme="minorHAnsi" w:cstheme="minorHAnsi"/>
        </w:rPr>
        <w:t>https://ivdk.org</w:t>
      </w:r>
      <w:r w:rsidR="00E32C1D" w:rsidRPr="003B63CA">
        <w:rPr>
          <w:rFonts w:asciiTheme="minorHAnsi" w:hAnsiTheme="minorHAnsi" w:cstheme="minorHAnsi"/>
        </w:rPr>
        <w:br/>
        <w:t>E-Mail: register@ivdk.org</w:t>
      </w:r>
    </w:p>
    <w:p w14:paraId="7BBCDAD9" w14:textId="0DDA3A85" w:rsidR="00692D22" w:rsidRPr="003B63CA" w:rsidRDefault="00692D22" w:rsidP="00765C3C">
      <w:pPr>
        <w:pStyle w:val="Textkrper2"/>
        <w:spacing w:before="120"/>
        <w:ind w:left="0"/>
        <w:rPr>
          <w:rFonts w:asciiTheme="minorHAnsi" w:hAnsiTheme="minorHAnsi" w:cstheme="minorHAnsi"/>
          <w:sz w:val="22"/>
          <w:szCs w:val="22"/>
        </w:rPr>
      </w:pPr>
      <w:r w:rsidRPr="003B63CA">
        <w:rPr>
          <w:rFonts w:asciiTheme="minorHAnsi" w:hAnsiTheme="minorHAnsi" w:cstheme="minorHAnsi"/>
          <w:sz w:val="22"/>
          <w:szCs w:val="22"/>
        </w:rPr>
        <w:t xml:space="preserve">Verantwortlich für die Durchführung der </w:t>
      </w:r>
      <w:r w:rsidR="00127731" w:rsidRPr="003B63CA">
        <w:rPr>
          <w:rFonts w:asciiTheme="minorHAnsi" w:hAnsiTheme="minorHAnsi" w:cstheme="minorHAnsi"/>
          <w:sz w:val="22"/>
          <w:szCs w:val="22"/>
        </w:rPr>
        <w:t>Epikutantestung</w:t>
      </w:r>
      <w:r w:rsidRPr="003B63CA">
        <w:rPr>
          <w:rFonts w:asciiTheme="minorHAnsi" w:hAnsiTheme="minorHAnsi" w:cstheme="minorHAnsi"/>
          <w:sz w:val="22"/>
          <w:szCs w:val="22"/>
        </w:rPr>
        <w:t xml:space="preserve"> </w:t>
      </w:r>
      <w:r w:rsidR="007D30DA" w:rsidRPr="003B63CA">
        <w:rPr>
          <w:rFonts w:asciiTheme="minorHAnsi" w:hAnsiTheme="minorHAnsi" w:cstheme="minorHAnsi"/>
          <w:sz w:val="22"/>
          <w:szCs w:val="22"/>
        </w:rPr>
        <w:t xml:space="preserve">und </w:t>
      </w:r>
      <w:r w:rsidRPr="003B63CA">
        <w:rPr>
          <w:rFonts w:asciiTheme="minorHAnsi" w:hAnsiTheme="minorHAnsi" w:cstheme="minorHAnsi"/>
          <w:sz w:val="22"/>
          <w:szCs w:val="22"/>
        </w:rPr>
        <w:t xml:space="preserve">Datenübermittlung </w:t>
      </w:r>
      <w:r w:rsidR="007D30DA" w:rsidRPr="003B63CA">
        <w:rPr>
          <w:rFonts w:asciiTheme="minorHAnsi" w:hAnsiTheme="minorHAnsi" w:cstheme="minorHAnsi"/>
          <w:sz w:val="22"/>
          <w:szCs w:val="22"/>
        </w:rPr>
        <w:t xml:space="preserve">an das IVDK Register </w:t>
      </w:r>
      <w:r w:rsidRPr="003B63CA">
        <w:rPr>
          <w:rFonts w:asciiTheme="minorHAnsi" w:hAnsiTheme="minorHAnsi" w:cstheme="minorHAnsi"/>
          <w:sz w:val="22"/>
          <w:szCs w:val="22"/>
        </w:rPr>
        <w:t>ist:</w:t>
      </w:r>
      <w:r w:rsidR="00B1777E" w:rsidRPr="003B63CA">
        <w:rPr>
          <w:rFonts w:asciiTheme="minorHAnsi" w:hAnsiTheme="minorHAnsi" w:cstheme="minorHAnsi"/>
          <w:sz w:val="22"/>
          <w:szCs w:val="22"/>
        </w:rPr>
        <w:br/>
      </w:r>
    </w:p>
    <w:p w14:paraId="0803B7D8" w14:textId="77777777" w:rsidR="00BF78FC" w:rsidRPr="003B63CA" w:rsidRDefault="00BF78FC" w:rsidP="00765C3C">
      <w:pPr>
        <w:pStyle w:val="Textkrper2"/>
        <w:spacing w:before="120"/>
        <w:ind w:left="0"/>
        <w:rPr>
          <w:rFonts w:asciiTheme="minorHAnsi" w:hAnsiTheme="minorHAnsi" w:cstheme="minorHAnsi"/>
          <w:sz w:val="22"/>
          <w:szCs w:val="22"/>
        </w:rPr>
      </w:pPr>
    </w:p>
    <w:p w14:paraId="2A8329B2" w14:textId="4922EBE8" w:rsidR="00692D22" w:rsidRPr="003B63CA" w:rsidRDefault="00692D22" w:rsidP="00BF78FC">
      <w:pPr>
        <w:pStyle w:val="Textkrper2"/>
        <w:spacing w:before="120"/>
        <w:ind w:left="0"/>
        <w:jc w:val="center"/>
        <w:rPr>
          <w:rFonts w:asciiTheme="minorHAnsi" w:hAnsiTheme="minorHAnsi" w:cstheme="minorHAnsi"/>
          <w:i/>
          <w:color w:val="0070C0"/>
          <w:sz w:val="56"/>
          <w:szCs w:val="56"/>
        </w:rPr>
      </w:pPr>
      <w:r w:rsidRPr="003B63CA">
        <w:rPr>
          <w:rFonts w:asciiTheme="minorHAnsi" w:hAnsiTheme="minorHAnsi" w:cstheme="minorHAnsi"/>
          <w:i/>
          <w:color w:val="0070C0"/>
          <w:sz w:val="56"/>
          <w:szCs w:val="56"/>
        </w:rPr>
        <w:t>Platzhalter für teilnehmende Klinik</w:t>
      </w:r>
    </w:p>
    <w:p w14:paraId="5CAA91E8" w14:textId="16AC5DB5" w:rsidR="00BF78FC" w:rsidRPr="003B63CA" w:rsidRDefault="00BF78FC" w:rsidP="00765C3C">
      <w:pPr>
        <w:pStyle w:val="Textkrper2"/>
        <w:spacing w:before="120"/>
        <w:ind w:left="0"/>
        <w:rPr>
          <w:rFonts w:asciiTheme="minorHAnsi" w:hAnsiTheme="minorHAnsi" w:cstheme="minorHAnsi"/>
          <w:sz w:val="22"/>
          <w:szCs w:val="22"/>
        </w:rPr>
      </w:pPr>
    </w:p>
    <w:p w14:paraId="6D9395DC" w14:textId="77777777" w:rsidR="00BF78FC" w:rsidRPr="003B63CA" w:rsidRDefault="00BF78FC" w:rsidP="00765C3C">
      <w:pPr>
        <w:pStyle w:val="Textkrper2"/>
        <w:spacing w:before="120"/>
        <w:ind w:left="0"/>
        <w:rPr>
          <w:rFonts w:asciiTheme="minorHAnsi" w:hAnsiTheme="minorHAnsi" w:cstheme="minorHAnsi"/>
          <w:sz w:val="22"/>
          <w:szCs w:val="22"/>
        </w:rPr>
      </w:pPr>
    </w:p>
    <w:p w14:paraId="1EBB5EA1" w14:textId="77777777" w:rsidR="004A593C" w:rsidRPr="003B63CA" w:rsidRDefault="008968AA" w:rsidP="00765C3C">
      <w:pPr>
        <w:pStyle w:val="Textkrper2"/>
        <w:spacing w:before="120"/>
        <w:ind w:left="0"/>
        <w:rPr>
          <w:rFonts w:asciiTheme="minorHAnsi" w:hAnsiTheme="minorHAnsi" w:cstheme="minorHAnsi"/>
          <w:sz w:val="22"/>
          <w:szCs w:val="22"/>
        </w:rPr>
      </w:pPr>
      <w:r w:rsidRPr="003B63CA">
        <w:rPr>
          <w:rFonts w:asciiTheme="minorHAnsi" w:hAnsiTheme="minorHAnsi" w:cstheme="minorHAnsi"/>
          <w:sz w:val="22"/>
          <w:szCs w:val="22"/>
        </w:rPr>
        <w:t xml:space="preserve">Beide Verantwortlichen handeln als gemeinsam Verantwortliche im Sinne des Art. 26 DSGVO. </w:t>
      </w:r>
    </w:p>
    <w:p w14:paraId="7D00D3EF" w14:textId="0E383E51" w:rsidR="009D66D5" w:rsidRPr="003B63CA" w:rsidRDefault="009D66D5" w:rsidP="00765C3C">
      <w:pPr>
        <w:pStyle w:val="Textkrper2"/>
        <w:spacing w:before="120"/>
        <w:ind w:left="0"/>
        <w:rPr>
          <w:rFonts w:asciiTheme="minorHAnsi" w:hAnsiTheme="minorHAnsi" w:cstheme="minorHAnsi"/>
          <w:sz w:val="22"/>
          <w:szCs w:val="22"/>
        </w:rPr>
      </w:pPr>
    </w:p>
    <w:p w14:paraId="4092E74B" w14:textId="77777777" w:rsidR="00820FA3" w:rsidRPr="003B63CA" w:rsidRDefault="00820FA3" w:rsidP="00154983">
      <w:pPr>
        <w:pStyle w:val="Textkrper2"/>
        <w:spacing w:before="120"/>
        <w:ind w:left="0"/>
        <w:jc w:val="both"/>
        <w:rPr>
          <w:rFonts w:asciiTheme="minorHAnsi" w:hAnsiTheme="minorHAnsi" w:cstheme="minorHAnsi"/>
          <w:b/>
          <w:szCs w:val="22"/>
        </w:rPr>
      </w:pPr>
      <w:r w:rsidRPr="003B63CA">
        <w:rPr>
          <w:rFonts w:asciiTheme="minorHAnsi" w:hAnsiTheme="minorHAnsi" w:cstheme="minorHAnsi"/>
          <w:b/>
          <w:szCs w:val="22"/>
        </w:rPr>
        <w:t>Kann ich meine Einwilligung widerrufen?</w:t>
      </w:r>
    </w:p>
    <w:p w14:paraId="5EBFF845" w14:textId="5CF5A753" w:rsidR="00820FA3" w:rsidRPr="003B63CA" w:rsidRDefault="00820FA3"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Sie können Ihre Einwilligung jederzeit ohne Angabe von Gründen widerrufen</w:t>
      </w:r>
      <w:r w:rsidR="00DE2137" w:rsidRPr="003B63CA">
        <w:rPr>
          <w:rFonts w:asciiTheme="minorHAnsi" w:hAnsiTheme="minorHAnsi" w:cstheme="minorHAnsi"/>
          <w:sz w:val="22"/>
          <w:szCs w:val="22"/>
        </w:rPr>
        <w:t xml:space="preserve"> und das Löschen Ihrer Daten verlangen</w:t>
      </w:r>
      <w:r w:rsidRPr="003B63CA">
        <w:rPr>
          <w:rFonts w:asciiTheme="minorHAnsi" w:hAnsiTheme="minorHAnsi" w:cstheme="minorHAnsi"/>
          <w:sz w:val="22"/>
          <w:szCs w:val="22"/>
        </w:rPr>
        <w:t xml:space="preserve">, ohne dass Ihnen daraus ein Nachteil entsteht. Wenn Sie Ihre Einwilligung widerrufen, werden keine weiteren Daten mehr </w:t>
      </w:r>
      <w:r w:rsidR="007D30DA" w:rsidRPr="003B63CA">
        <w:rPr>
          <w:rFonts w:asciiTheme="minorHAnsi" w:hAnsiTheme="minorHAnsi" w:cstheme="minorHAnsi"/>
          <w:sz w:val="22"/>
          <w:szCs w:val="22"/>
        </w:rPr>
        <w:t>übermittelt</w:t>
      </w:r>
      <w:r w:rsidRPr="003B63CA">
        <w:rPr>
          <w:rFonts w:asciiTheme="minorHAnsi" w:hAnsiTheme="minorHAnsi" w:cstheme="minorHAnsi"/>
          <w:sz w:val="22"/>
          <w:szCs w:val="22"/>
        </w:rPr>
        <w:t xml:space="preserve">. Die bis zum Widerruf erfolgte Datenverarbeitung bleibt jedoch rechtmäßig. </w:t>
      </w:r>
    </w:p>
    <w:p w14:paraId="41A36B78" w14:textId="79D2844A" w:rsidR="00820FA3" w:rsidRPr="003B63CA" w:rsidRDefault="00DD5AD0" w:rsidP="00154983">
      <w:pPr>
        <w:pStyle w:val="Textkrper2"/>
        <w:spacing w:before="120"/>
        <w:ind w:left="0"/>
        <w:jc w:val="both"/>
        <w:rPr>
          <w:rFonts w:asciiTheme="minorHAnsi" w:hAnsiTheme="minorHAnsi" w:cstheme="minorHAnsi"/>
          <w:sz w:val="22"/>
          <w:szCs w:val="22"/>
          <w:highlight w:val="yellow"/>
        </w:rPr>
      </w:pPr>
      <w:r w:rsidRPr="003B63CA">
        <w:rPr>
          <w:rFonts w:asciiTheme="minorHAnsi" w:hAnsiTheme="minorHAnsi" w:cstheme="minorHAnsi"/>
          <w:sz w:val="22"/>
          <w:szCs w:val="22"/>
        </w:rPr>
        <w:t xml:space="preserve">Im Fall eines Widerrufs werden Ihre Daten im </w:t>
      </w:r>
      <w:r w:rsidRPr="003B63CA">
        <w:rPr>
          <w:rFonts w:asciiTheme="minorHAnsi" w:hAnsiTheme="minorHAnsi" w:cstheme="minorHAnsi"/>
          <w:i/>
          <w:sz w:val="22"/>
          <w:szCs w:val="22"/>
        </w:rPr>
        <w:t>IVDK Register</w:t>
      </w:r>
      <w:r w:rsidRPr="003B63CA">
        <w:rPr>
          <w:rFonts w:asciiTheme="minorHAnsi" w:hAnsiTheme="minorHAnsi" w:cstheme="minorHAnsi"/>
          <w:sz w:val="22"/>
          <w:szCs w:val="22"/>
        </w:rPr>
        <w:t xml:space="preserve"> gelöscht. Bitte setzen sie sich</w:t>
      </w:r>
      <w:r w:rsidR="00E501D1" w:rsidRPr="003B63CA">
        <w:rPr>
          <w:rFonts w:asciiTheme="minorHAnsi" w:hAnsiTheme="minorHAnsi" w:cstheme="minorHAnsi"/>
          <w:sz w:val="22"/>
          <w:szCs w:val="22"/>
        </w:rPr>
        <w:t xml:space="preserve"> hierzu mit </w:t>
      </w:r>
      <w:r w:rsidR="00942769" w:rsidRPr="003B63CA">
        <w:rPr>
          <w:rFonts w:asciiTheme="minorHAnsi" w:hAnsiTheme="minorHAnsi" w:cstheme="minorHAnsi"/>
          <w:sz w:val="22"/>
          <w:szCs w:val="22"/>
        </w:rPr>
        <w:t>I</w:t>
      </w:r>
      <w:r w:rsidR="007D30DA" w:rsidRPr="003B63CA">
        <w:rPr>
          <w:rFonts w:asciiTheme="minorHAnsi" w:hAnsiTheme="minorHAnsi" w:cstheme="minorHAnsi"/>
          <w:sz w:val="22"/>
          <w:szCs w:val="22"/>
        </w:rPr>
        <w:t xml:space="preserve">hren </w:t>
      </w:r>
      <w:r w:rsidR="00E501D1" w:rsidRPr="003B63CA">
        <w:rPr>
          <w:rFonts w:asciiTheme="minorHAnsi" w:hAnsiTheme="minorHAnsi" w:cstheme="minorHAnsi"/>
          <w:sz w:val="22"/>
          <w:szCs w:val="22"/>
        </w:rPr>
        <w:t xml:space="preserve">behandelnden </w:t>
      </w:r>
      <w:r w:rsidR="007D30DA" w:rsidRPr="003B63CA">
        <w:rPr>
          <w:rFonts w:asciiTheme="minorHAnsi" w:hAnsiTheme="minorHAnsi" w:cstheme="minorHAnsi"/>
          <w:sz w:val="22"/>
          <w:szCs w:val="22"/>
        </w:rPr>
        <w:t xml:space="preserve">Ärzten </w:t>
      </w:r>
      <w:r w:rsidR="00430D79" w:rsidRPr="003B63CA">
        <w:rPr>
          <w:rFonts w:asciiTheme="minorHAnsi" w:hAnsiTheme="minorHAnsi" w:cstheme="minorHAnsi"/>
          <w:sz w:val="22"/>
          <w:szCs w:val="22"/>
        </w:rPr>
        <w:t>bzw. mit dem lokalen Behandlungszentrum in Verbindung</w:t>
      </w:r>
      <w:r w:rsidR="007D30DA" w:rsidRPr="003B63CA">
        <w:rPr>
          <w:rFonts w:asciiTheme="minorHAnsi" w:hAnsiTheme="minorHAnsi" w:cstheme="minorHAnsi"/>
          <w:sz w:val="22"/>
          <w:szCs w:val="22"/>
        </w:rPr>
        <w:t>, denn allein das lokale Behandlungszentrum kann aufgrund des Pseudonymisierungsprozesses vollumfänglich auf Ihre Daten zugreifen</w:t>
      </w:r>
      <w:r w:rsidR="001F545C" w:rsidRPr="003B63CA">
        <w:rPr>
          <w:rFonts w:asciiTheme="minorHAnsi" w:hAnsiTheme="minorHAnsi" w:cstheme="minorHAnsi"/>
          <w:sz w:val="22"/>
          <w:szCs w:val="22"/>
        </w:rPr>
        <w:t xml:space="preserve"> und </w:t>
      </w:r>
      <w:r w:rsidR="00942769" w:rsidRPr="003B63CA">
        <w:rPr>
          <w:rFonts w:asciiTheme="minorHAnsi" w:hAnsiTheme="minorHAnsi" w:cstheme="minorHAnsi"/>
          <w:sz w:val="22"/>
          <w:szCs w:val="22"/>
        </w:rPr>
        <w:t>I</w:t>
      </w:r>
      <w:r w:rsidR="001F545C" w:rsidRPr="003B63CA">
        <w:rPr>
          <w:rFonts w:asciiTheme="minorHAnsi" w:hAnsiTheme="minorHAnsi" w:cstheme="minorHAnsi"/>
          <w:sz w:val="22"/>
          <w:szCs w:val="22"/>
        </w:rPr>
        <w:t xml:space="preserve">hre Identifikatoren an das </w:t>
      </w:r>
      <w:r w:rsidR="001F545C" w:rsidRPr="003B63CA">
        <w:rPr>
          <w:rFonts w:asciiTheme="minorHAnsi" w:hAnsiTheme="minorHAnsi" w:cstheme="minorHAnsi"/>
          <w:i/>
          <w:iCs/>
          <w:sz w:val="22"/>
          <w:szCs w:val="22"/>
        </w:rPr>
        <w:t>IVDK Register</w:t>
      </w:r>
      <w:r w:rsidR="001F545C" w:rsidRPr="003B63CA">
        <w:rPr>
          <w:rFonts w:asciiTheme="minorHAnsi" w:hAnsiTheme="minorHAnsi" w:cstheme="minorHAnsi"/>
          <w:sz w:val="22"/>
          <w:szCs w:val="22"/>
        </w:rPr>
        <w:t xml:space="preserve"> übermitteln</w:t>
      </w:r>
      <w:r w:rsidR="00430D79" w:rsidRPr="003B63CA">
        <w:rPr>
          <w:rFonts w:asciiTheme="minorHAnsi" w:hAnsiTheme="minorHAnsi" w:cstheme="minorHAnsi"/>
          <w:sz w:val="22"/>
          <w:szCs w:val="22"/>
        </w:rPr>
        <w:t>.</w:t>
      </w:r>
      <w:r w:rsidRPr="003B63CA">
        <w:rPr>
          <w:rFonts w:asciiTheme="minorHAnsi" w:hAnsiTheme="minorHAnsi" w:cstheme="minorHAnsi"/>
          <w:sz w:val="22"/>
          <w:szCs w:val="22"/>
        </w:rPr>
        <w:t xml:space="preserve"> </w:t>
      </w:r>
    </w:p>
    <w:p w14:paraId="355EA752" w14:textId="77777777" w:rsidR="00820FA3" w:rsidRPr="003B63CA" w:rsidRDefault="00820FA3" w:rsidP="00154983">
      <w:pPr>
        <w:pStyle w:val="Textkrper2"/>
        <w:spacing w:before="120"/>
        <w:ind w:left="0"/>
        <w:jc w:val="both"/>
        <w:rPr>
          <w:rFonts w:asciiTheme="minorHAnsi" w:hAnsiTheme="minorHAnsi" w:cstheme="minorHAnsi"/>
          <w:b/>
          <w:szCs w:val="22"/>
        </w:rPr>
      </w:pPr>
      <w:r w:rsidRPr="003B63CA">
        <w:rPr>
          <w:rFonts w:asciiTheme="minorHAnsi" w:hAnsiTheme="minorHAnsi" w:cstheme="minorHAnsi"/>
          <w:b/>
          <w:szCs w:val="22"/>
        </w:rPr>
        <w:t>Welche weiteren Rechte habe ich bezogen auf den Datenschutz?</w:t>
      </w:r>
    </w:p>
    <w:p w14:paraId="0B45CEA2" w14:textId="2CF1AFE0" w:rsidR="00820FA3" w:rsidRPr="003B63CA" w:rsidRDefault="00820FA3"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 xml:space="preserve">Sie haben das Recht vom Verantwortlichen Auskunft über die von Ihnen gespeicherten personenbezogenen </w:t>
      </w:r>
      <w:r w:rsidR="001F545C" w:rsidRPr="003B63CA">
        <w:rPr>
          <w:rFonts w:asciiTheme="minorHAnsi" w:hAnsiTheme="minorHAnsi" w:cstheme="minorHAnsi"/>
          <w:sz w:val="22"/>
          <w:szCs w:val="22"/>
        </w:rPr>
        <w:t xml:space="preserve">Daten </w:t>
      </w:r>
      <w:r w:rsidRPr="003B63CA">
        <w:rPr>
          <w:rFonts w:asciiTheme="minorHAnsi" w:hAnsiTheme="minorHAnsi" w:cstheme="minorHAnsi"/>
          <w:sz w:val="22"/>
          <w:szCs w:val="22"/>
        </w:rPr>
        <w:t xml:space="preserve">einschließlich </w:t>
      </w:r>
      <w:r w:rsidR="002524D9" w:rsidRPr="003B63CA">
        <w:rPr>
          <w:rFonts w:asciiTheme="minorHAnsi" w:hAnsiTheme="minorHAnsi" w:cstheme="minorHAnsi"/>
          <w:sz w:val="22"/>
          <w:szCs w:val="22"/>
        </w:rPr>
        <w:t>der</w:t>
      </w:r>
      <w:r w:rsidRPr="003B63CA">
        <w:rPr>
          <w:rFonts w:asciiTheme="minorHAnsi" w:hAnsiTheme="minorHAnsi" w:cstheme="minorHAnsi"/>
          <w:sz w:val="22"/>
          <w:szCs w:val="22"/>
        </w:rPr>
        <w:t xml:space="preserve"> kostenlosen Überlassung einer Kopie</w:t>
      </w:r>
      <w:r w:rsidR="00C86B7A" w:rsidRPr="003B63CA">
        <w:rPr>
          <w:rFonts w:asciiTheme="minorHAnsi" w:hAnsiTheme="minorHAnsi" w:cstheme="minorHAnsi"/>
          <w:sz w:val="22"/>
          <w:szCs w:val="22"/>
        </w:rPr>
        <w:t xml:space="preserve"> der Daten</w:t>
      </w:r>
      <w:r w:rsidRPr="003B63CA">
        <w:rPr>
          <w:rFonts w:asciiTheme="minorHAnsi" w:hAnsiTheme="minorHAnsi" w:cstheme="minorHAnsi"/>
          <w:sz w:val="22"/>
          <w:szCs w:val="22"/>
        </w:rPr>
        <w:t xml:space="preserve"> zu verlangen. Ebenfalls können Sie die Berichtigung unzutreffender Daten sowie gegebenenfalls eine Übertragung der von Ihnen zur Verfügung gestellten Daten und die Einschränkung ihrer Verarbeitung verlangen. </w:t>
      </w:r>
    </w:p>
    <w:p w14:paraId="1014C82A" w14:textId="4EF4FC44" w:rsidR="00820FA3" w:rsidRPr="003B63CA" w:rsidRDefault="00820FA3"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 xml:space="preserve">Bitte wenden Sie sich im Regelfall an das </w:t>
      </w:r>
      <w:r w:rsidR="005C3266" w:rsidRPr="003B63CA">
        <w:rPr>
          <w:rFonts w:asciiTheme="minorHAnsi" w:hAnsiTheme="minorHAnsi" w:cstheme="minorHAnsi"/>
          <w:sz w:val="22"/>
          <w:szCs w:val="22"/>
        </w:rPr>
        <w:t>lokale Behandlungs</w:t>
      </w:r>
      <w:r w:rsidRPr="003B63CA">
        <w:rPr>
          <w:rFonts w:asciiTheme="minorHAnsi" w:hAnsiTheme="minorHAnsi" w:cstheme="minorHAnsi"/>
          <w:sz w:val="22"/>
          <w:szCs w:val="22"/>
        </w:rPr>
        <w:t>zentrum</w:t>
      </w:r>
      <w:r w:rsidR="001F545C" w:rsidRPr="003B63CA">
        <w:rPr>
          <w:rFonts w:asciiTheme="minorHAnsi" w:hAnsiTheme="minorHAnsi" w:cstheme="minorHAnsi"/>
          <w:sz w:val="22"/>
          <w:szCs w:val="22"/>
        </w:rPr>
        <w:t>.</w:t>
      </w:r>
    </w:p>
    <w:p w14:paraId="084FA64A" w14:textId="77777777" w:rsidR="00820FA3" w:rsidRPr="003B63CA" w:rsidRDefault="00820FA3"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Bei Anliegen zur Datenverarbeitung und zur Einhaltung der datenschutzrechtlichen Anforderungen können Sie sich auch an folgende Datenschutzbeauftragte wenden:</w:t>
      </w:r>
    </w:p>
    <w:p w14:paraId="4F5F8FE2" w14:textId="2535B41B" w:rsidR="00250366" w:rsidRPr="003B63CA" w:rsidRDefault="00250366" w:rsidP="00250366">
      <w:pPr>
        <w:pStyle w:val="Textkrper2"/>
        <w:numPr>
          <w:ilvl w:val="0"/>
          <w:numId w:val="18"/>
        </w:numPr>
        <w:spacing w:before="120"/>
        <w:rPr>
          <w:rFonts w:asciiTheme="minorHAnsi" w:hAnsiTheme="minorHAnsi" w:cstheme="minorHAnsi"/>
          <w:sz w:val="22"/>
          <w:szCs w:val="22"/>
        </w:rPr>
      </w:pPr>
      <w:r w:rsidRPr="003B63CA">
        <w:rPr>
          <w:rFonts w:asciiTheme="minorHAnsi" w:hAnsiTheme="minorHAnsi" w:cstheme="minorHAnsi"/>
          <w:sz w:val="22"/>
          <w:szCs w:val="22"/>
        </w:rPr>
        <w:t xml:space="preserve">Datenschutzbeauftragter des </w:t>
      </w:r>
      <w:r w:rsidRPr="003B63CA">
        <w:rPr>
          <w:rFonts w:asciiTheme="minorHAnsi" w:hAnsiTheme="minorHAnsi" w:cstheme="minorHAnsi"/>
          <w:i/>
          <w:iCs/>
          <w:sz w:val="22"/>
          <w:szCs w:val="22"/>
        </w:rPr>
        <w:t>IVDK Registers</w:t>
      </w:r>
      <w:r w:rsidRPr="003B63CA">
        <w:rPr>
          <w:rFonts w:asciiTheme="minorHAnsi" w:hAnsiTheme="minorHAnsi" w:cstheme="minorHAnsi"/>
          <w:sz w:val="22"/>
          <w:szCs w:val="22"/>
        </w:rPr>
        <w:t>:</w:t>
      </w:r>
      <w:r w:rsidRPr="003B63CA">
        <w:rPr>
          <w:rFonts w:asciiTheme="minorHAnsi" w:hAnsiTheme="minorHAnsi" w:cstheme="minorHAnsi"/>
          <w:sz w:val="22"/>
          <w:szCs w:val="22"/>
        </w:rPr>
        <w:br/>
        <w:t>Ronald Arnold, datenschutz@ivdk.org</w:t>
      </w:r>
    </w:p>
    <w:p w14:paraId="72AB0CBE" w14:textId="349F6E63" w:rsidR="00820FA3" w:rsidRPr="003B63CA" w:rsidRDefault="00C86B7A" w:rsidP="00154983">
      <w:pPr>
        <w:pStyle w:val="Textkrper2"/>
        <w:numPr>
          <w:ilvl w:val="0"/>
          <w:numId w:val="18"/>
        </w:numPr>
        <w:spacing w:before="120"/>
        <w:jc w:val="both"/>
        <w:rPr>
          <w:rFonts w:asciiTheme="minorHAnsi" w:hAnsiTheme="minorHAnsi" w:cstheme="minorHAnsi"/>
          <w:sz w:val="22"/>
          <w:szCs w:val="22"/>
        </w:rPr>
      </w:pPr>
      <w:r w:rsidRPr="003B63CA">
        <w:rPr>
          <w:rFonts w:asciiTheme="minorHAnsi" w:hAnsiTheme="minorHAnsi" w:cstheme="minorHAnsi"/>
          <w:sz w:val="22"/>
          <w:szCs w:val="22"/>
        </w:rPr>
        <w:t xml:space="preserve">Datenschutzbeauftragter des </w:t>
      </w:r>
      <w:r w:rsidR="00156275" w:rsidRPr="003B63CA">
        <w:rPr>
          <w:rFonts w:asciiTheme="minorHAnsi" w:hAnsiTheme="minorHAnsi" w:cstheme="minorHAnsi"/>
          <w:sz w:val="22"/>
          <w:szCs w:val="22"/>
        </w:rPr>
        <w:t>lokalen Behandlungs</w:t>
      </w:r>
      <w:r w:rsidRPr="003B63CA">
        <w:rPr>
          <w:rFonts w:asciiTheme="minorHAnsi" w:hAnsiTheme="minorHAnsi" w:cstheme="minorHAnsi"/>
          <w:sz w:val="22"/>
          <w:szCs w:val="22"/>
        </w:rPr>
        <w:t>z</w:t>
      </w:r>
      <w:r w:rsidR="00820FA3" w:rsidRPr="003B63CA">
        <w:rPr>
          <w:rFonts w:asciiTheme="minorHAnsi" w:hAnsiTheme="minorHAnsi" w:cstheme="minorHAnsi"/>
          <w:sz w:val="22"/>
          <w:szCs w:val="22"/>
        </w:rPr>
        <w:t>entrums</w:t>
      </w:r>
      <w:r w:rsidR="00156275" w:rsidRPr="003B63CA">
        <w:rPr>
          <w:rFonts w:asciiTheme="minorHAnsi" w:hAnsiTheme="minorHAnsi" w:cstheme="minorHAnsi"/>
          <w:sz w:val="22"/>
          <w:szCs w:val="22"/>
        </w:rPr>
        <w:t xml:space="preserve"> </w:t>
      </w:r>
    </w:p>
    <w:p w14:paraId="4AF2B453" w14:textId="486ADD09" w:rsidR="00250366" w:rsidRPr="003B63CA" w:rsidRDefault="00327B70" w:rsidP="009A2C6A">
      <w:pPr>
        <w:pStyle w:val="Textkrper2"/>
        <w:spacing w:before="120"/>
        <w:ind w:left="708"/>
        <w:rPr>
          <w:rFonts w:asciiTheme="minorHAnsi" w:hAnsiTheme="minorHAnsi" w:cstheme="minorHAnsi"/>
          <w:color w:val="0070C0"/>
          <w:sz w:val="28"/>
          <w:szCs w:val="28"/>
        </w:rPr>
      </w:pPr>
      <w:hyperlink r:id="rId8" w:history="1">
        <w:r w:rsidR="007D30DA" w:rsidRPr="003B63CA">
          <w:rPr>
            <w:rStyle w:val="Hyperlink"/>
            <w:rFonts w:asciiTheme="minorHAnsi" w:hAnsiTheme="minorHAnsi" w:cstheme="minorHAnsi"/>
            <w:color w:val="0070C0"/>
            <w:sz w:val="28"/>
            <w:szCs w:val="28"/>
          </w:rPr>
          <w:t>Platzhalter</w:t>
        </w:r>
      </w:hyperlink>
      <w:r w:rsidR="007D30DA" w:rsidRPr="003B63CA">
        <w:rPr>
          <w:rFonts w:asciiTheme="minorHAnsi" w:hAnsiTheme="minorHAnsi" w:cstheme="minorHAnsi"/>
          <w:color w:val="0070C0"/>
          <w:sz w:val="28"/>
          <w:szCs w:val="28"/>
        </w:rPr>
        <w:t xml:space="preserve"> für Datenschutzbeauftragten des lokalen Behandlungszentrums</w:t>
      </w:r>
    </w:p>
    <w:p w14:paraId="232EE5D7" w14:textId="30DF7BA6" w:rsidR="00820FA3" w:rsidRPr="003B63CA" w:rsidRDefault="00820FA3"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 xml:space="preserve">Sie haben ein Beschwerderecht bei jeder Aufsichtsbehörde für den Datenschutz. Eine Liste der Aufsichtsbehörden in Deutschland </w:t>
      </w:r>
      <w:r w:rsidR="001F545C" w:rsidRPr="003B63CA">
        <w:rPr>
          <w:rFonts w:asciiTheme="minorHAnsi" w:hAnsiTheme="minorHAnsi" w:cstheme="minorHAnsi"/>
          <w:sz w:val="22"/>
          <w:szCs w:val="22"/>
        </w:rPr>
        <w:t xml:space="preserve">und Europa </w:t>
      </w:r>
      <w:r w:rsidRPr="003B63CA">
        <w:rPr>
          <w:rFonts w:asciiTheme="minorHAnsi" w:hAnsiTheme="minorHAnsi" w:cstheme="minorHAnsi"/>
          <w:sz w:val="22"/>
          <w:szCs w:val="22"/>
        </w:rPr>
        <w:t xml:space="preserve">finden Sie </w:t>
      </w:r>
      <w:r w:rsidR="00052BE3">
        <w:rPr>
          <w:rFonts w:asciiTheme="minorHAnsi" w:hAnsiTheme="minorHAnsi" w:cstheme="minorHAnsi"/>
          <w:sz w:val="22"/>
          <w:szCs w:val="22"/>
        </w:rPr>
        <w:t>hier:</w:t>
      </w:r>
    </w:p>
    <w:p w14:paraId="59343981" w14:textId="28387784" w:rsidR="00820FA3" w:rsidRPr="003B63CA" w:rsidRDefault="00820FA3" w:rsidP="00154983">
      <w:pPr>
        <w:pStyle w:val="Textkrper2"/>
        <w:spacing w:before="120"/>
        <w:ind w:left="0"/>
        <w:jc w:val="both"/>
        <w:rPr>
          <w:rFonts w:asciiTheme="minorHAnsi" w:hAnsiTheme="minorHAnsi" w:cstheme="minorHAnsi"/>
          <w:sz w:val="22"/>
          <w:szCs w:val="22"/>
        </w:rPr>
      </w:pPr>
      <w:r w:rsidRPr="003B63CA">
        <w:rPr>
          <w:rFonts w:asciiTheme="minorHAnsi" w:hAnsiTheme="minorHAnsi" w:cstheme="minorHAnsi"/>
          <w:sz w:val="22"/>
          <w:szCs w:val="22"/>
        </w:rPr>
        <w:t>https://www.bfdi.bund.de/DE/Infothek/Anschriften_Links/anschriften_links-node.html</w:t>
      </w:r>
      <w:r w:rsidR="001F545C" w:rsidRPr="003B63CA">
        <w:rPr>
          <w:rFonts w:asciiTheme="minorHAnsi" w:hAnsiTheme="minorHAnsi" w:cstheme="minorHAnsi"/>
          <w:sz w:val="22"/>
          <w:szCs w:val="22"/>
        </w:rPr>
        <w:t>.</w:t>
      </w:r>
    </w:p>
    <w:p w14:paraId="1C63122D" w14:textId="77777777" w:rsidR="00307120" w:rsidRPr="003B63CA" w:rsidRDefault="00307120">
      <w:pPr>
        <w:autoSpaceDE/>
        <w:autoSpaceDN/>
        <w:spacing w:after="200" w:line="276" w:lineRule="auto"/>
        <w:rPr>
          <w:rFonts w:asciiTheme="minorHAnsi" w:hAnsiTheme="minorHAnsi" w:cstheme="minorHAnsi"/>
          <w:sz w:val="24"/>
          <w:szCs w:val="24"/>
        </w:rPr>
      </w:pPr>
      <w:bookmarkStart w:id="1" w:name="_Hlk174964728"/>
      <w:r w:rsidRPr="003B63CA">
        <w:rPr>
          <w:rFonts w:asciiTheme="minorHAnsi" w:hAnsiTheme="minorHAnsi" w:cstheme="minorHAnsi"/>
          <w:sz w:val="24"/>
          <w:szCs w:val="24"/>
        </w:rPr>
        <w:br w:type="page"/>
      </w:r>
    </w:p>
    <w:p w14:paraId="4FFCBFB0" w14:textId="4709B2BE" w:rsidR="001D20F3" w:rsidRPr="003B63CA" w:rsidRDefault="005C6616" w:rsidP="00C3601E">
      <w:pPr>
        <w:rPr>
          <w:rFonts w:asciiTheme="minorHAnsi" w:hAnsiTheme="minorHAnsi" w:cstheme="minorHAnsi"/>
        </w:rPr>
      </w:pPr>
      <w:r w:rsidRPr="003B63CA">
        <w:rPr>
          <w:rFonts w:asciiTheme="minorHAnsi" w:hAnsiTheme="minorHAnsi" w:cstheme="minorHAnsi"/>
        </w:rPr>
        <w:lastRenderedPageBreak/>
        <w:t>Informationsverbund Dermatologischer Kliniken | IVDK</w:t>
      </w:r>
      <w:bookmarkEnd w:id="1"/>
      <w:r w:rsidRPr="003B63CA">
        <w:rPr>
          <w:rFonts w:asciiTheme="minorHAnsi" w:hAnsiTheme="minorHAnsi" w:cstheme="minorHAnsi"/>
        </w:rPr>
        <w:br/>
        <w:t>Institut an der Universitätsmedizin Göttingen (UMG)</w:t>
      </w:r>
      <w:r w:rsidRPr="003B63CA">
        <w:rPr>
          <w:rFonts w:asciiTheme="minorHAnsi" w:hAnsiTheme="minorHAnsi" w:cstheme="minorHAnsi"/>
        </w:rPr>
        <w:br/>
        <w:t>Kornmarkt 4 | 37073 Göttingen</w:t>
      </w:r>
      <w:r w:rsidRPr="003B63CA">
        <w:rPr>
          <w:rFonts w:asciiTheme="minorHAnsi" w:hAnsiTheme="minorHAnsi" w:cstheme="minorHAnsi"/>
        </w:rPr>
        <w:br/>
        <w:t>Telefon: +49 551 505 39 623</w:t>
      </w:r>
      <w:r w:rsidR="004770F0" w:rsidRPr="003B63CA">
        <w:rPr>
          <w:rFonts w:asciiTheme="minorHAnsi" w:hAnsiTheme="minorHAnsi" w:cstheme="minorHAnsi"/>
        </w:rPr>
        <w:br/>
      </w:r>
      <w:proofErr w:type="gramStart"/>
      <w:r w:rsidRPr="003B63CA">
        <w:rPr>
          <w:rFonts w:asciiTheme="minorHAnsi" w:hAnsiTheme="minorHAnsi" w:cstheme="minorHAnsi"/>
        </w:rPr>
        <w:t xml:space="preserve">https://ivdk.org </w:t>
      </w:r>
      <w:r w:rsidR="004770F0" w:rsidRPr="003B63CA">
        <w:rPr>
          <w:rFonts w:asciiTheme="minorHAnsi" w:hAnsiTheme="minorHAnsi" w:cstheme="minorHAnsi"/>
        </w:rPr>
        <w:t xml:space="preserve"> -</w:t>
      </w:r>
      <w:proofErr w:type="gramEnd"/>
      <w:r w:rsidR="004770F0" w:rsidRPr="003B63CA">
        <w:rPr>
          <w:rFonts w:asciiTheme="minorHAnsi" w:hAnsiTheme="minorHAnsi" w:cstheme="minorHAnsi"/>
        </w:rPr>
        <w:t xml:space="preserve"> </w:t>
      </w:r>
      <w:r w:rsidR="001D20F3" w:rsidRPr="003B63CA">
        <w:rPr>
          <w:rFonts w:asciiTheme="minorHAnsi" w:hAnsiTheme="minorHAnsi" w:cstheme="minorHAnsi"/>
        </w:rPr>
        <w:t>E-Mail: register@ivdk.org</w:t>
      </w:r>
    </w:p>
    <w:p w14:paraId="36CDF418" w14:textId="54F51E5D" w:rsidR="003821B1" w:rsidRPr="003B63CA" w:rsidRDefault="003821B1" w:rsidP="00154983">
      <w:pPr>
        <w:pStyle w:val="Textkrper2"/>
        <w:spacing w:before="120"/>
        <w:ind w:left="0"/>
        <w:jc w:val="both"/>
        <w:rPr>
          <w:rFonts w:asciiTheme="minorHAnsi" w:hAnsiTheme="minorHAnsi" w:cstheme="minorHAnsi"/>
          <w:b/>
        </w:rPr>
      </w:pPr>
      <w:r w:rsidRPr="003B63CA">
        <w:rPr>
          <w:rFonts w:asciiTheme="minorHAnsi" w:hAnsiTheme="minorHAnsi" w:cstheme="minorHAnsi"/>
          <w:b/>
        </w:rPr>
        <w:t>Einwilligungserklärung</w:t>
      </w:r>
      <w:r w:rsidR="00957220" w:rsidRPr="003B63CA">
        <w:rPr>
          <w:rFonts w:asciiTheme="minorHAnsi" w:hAnsiTheme="minorHAnsi" w:cstheme="minorHAnsi"/>
          <w:b/>
        </w:rPr>
        <w:t xml:space="preserve"> zur Übermittlung pseudonymisierter Forschungsdaten an den Informationsverbund Dermatologischer Kliniken (</w:t>
      </w:r>
      <w:r w:rsidR="00957220" w:rsidRPr="003B63CA">
        <w:rPr>
          <w:rFonts w:asciiTheme="minorHAnsi" w:hAnsiTheme="minorHAnsi" w:cstheme="minorHAnsi"/>
          <w:b/>
          <w:i/>
          <w:iCs/>
        </w:rPr>
        <w:t>IVDK Register</w:t>
      </w:r>
      <w:r w:rsidR="00957220" w:rsidRPr="003B63CA">
        <w:rPr>
          <w:rFonts w:asciiTheme="minorHAnsi" w:hAnsiTheme="minorHAnsi" w:cstheme="minorHAnsi"/>
          <w:b/>
        </w:rPr>
        <w:t>)</w:t>
      </w:r>
    </w:p>
    <w:p w14:paraId="7AD0E52F" w14:textId="1E0A3E1D" w:rsidR="000B7B30" w:rsidRPr="003B63CA" w:rsidRDefault="000B7B30" w:rsidP="00914171">
      <w:pPr>
        <w:spacing w:before="120"/>
        <w:rPr>
          <w:rFonts w:asciiTheme="minorHAnsi" w:hAnsiTheme="minorHAnsi" w:cstheme="minorHAnsi"/>
          <w:sz w:val="22"/>
          <w:szCs w:val="22"/>
        </w:rPr>
      </w:pPr>
      <w:r w:rsidRPr="003B63CA">
        <w:rPr>
          <w:rFonts w:asciiTheme="minorHAnsi" w:hAnsiTheme="minorHAnsi" w:cstheme="minorHAnsi"/>
          <w:sz w:val="22"/>
          <w:szCs w:val="22"/>
        </w:rPr>
        <w:t>Name</w:t>
      </w:r>
      <w:r w:rsidR="00914171" w:rsidRPr="003B63CA">
        <w:rPr>
          <w:rFonts w:asciiTheme="minorHAnsi" w:hAnsiTheme="minorHAnsi" w:cstheme="minorHAnsi"/>
          <w:sz w:val="22"/>
          <w:szCs w:val="22"/>
        </w:rPr>
        <w:t>, Vorname</w:t>
      </w:r>
      <w:r w:rsidRPr="003B63CA">
        <w:rPr>
          <w:rFonts w:asciiTheme="minorHAnsi" w:hAnsiTheme="minorHAnsi" w:cstheme="minorHAnsi"/>
          <w:sz w:val="22"/>
          <w:szCs w:val="22"/>
        </w:rPr>
        <w:t xml:space="preserve"> des </w:t>
      </w:r>
      <w:r w:rsidR="007C2DD9" w:rsidRPr="003B63CA">
        <w:rPr>
          <w:rFonts w:asciiTheme="minorHAnsi" w:hAnsiTheme="minorHAnsi" w:cstheme="minorHAnsi"/>
          <w:sz w:val="22"/>
          <w:szCs w:val="22"/>
        </w:rPr>
        <w:t xml:space="preserve">Patienten </w:t>
      </w:r>
      <w:r w:rsidRPr="003B63CA">
        <w:rPr>
          <w:rFonts w:asciiTheme="minorHAnsi" w:hAnsiTheme="minorHAnsi" w:cstheme="minorHAnsi"/>
          <w:sz w:val="22"/>
          <w:szCs w:val="22"/>
        </w:rPr>
        <w:t xml:space="preserve">in </w:t>
      </w:r>
      <w:proofErr w:type="gramStart"/>
      <w:r w:rsidRPr="003B63CA">
        <w:rPr>
          <w:rFonts w:asciiTheme="minorHAnsi" w:hAnsiTheme="minorHAnsi" w:cstheme="minorHAnsi"/>
          <w:sz w:val="22"/>
          <w:szCs w:val="22"/>
        </w:rPr>
        <w:t>Druckbuchstaben:</w:t>
      </w:r>
      <w:r w:rsidR="00914171" w:rsidRPr="003B63CA">
        <w:rPr>
          <w:rFonts w:asciiTheme="minorHAnsi" w:hAnsiTheme="minorHAnsi" w:cstheme="minorHAnsi"/>
          <w:sz w:val="22"/>
          <w:szCs w:val="22"/>
        </w:rPr>
        <w:t>_</w:t>
      </w:r>
      <w:proofErr w:type="gramEnd"/>
      <w:r w:rsidR="00914171" w:rsidRPr="003B63CA">
        <w:rPr>
          <w:rFonts w:asciiTheme="minorHAnsi" w:hAnsiTheme="minorHAnsi" w:cstheme="minorHAnsi"/>
          <w:sz w:val="22"/>
          <w:szCs w:val="22"/>
        </w:rPr>
        <w:t>_____________________________________________</w:t>
      </w:r>
    </w:p>
    <w:p w14:paraId="3AF5353C" w14:textId="38510A53" w:rsidR="000B7B30" w:rsidRPr="003B63CA" w:rsidRDefault="000B7B30" w:rsidP="00154983">
      <w:pPr>
        <w:numPr>
          <w:ilvl w:val="0"/>
          <w:numId w:val="8"/>
        </w:numPr>
        <w:spacing w:before="120"/>
        <w:jc w:val="both"/>
        <w:rPr>
          <w:rFonts w:asciiTheme="minorHAnsi" w:hAnsiTheme="minorHAnsi" w:cstheme="minorHAnsi"/>
        </w:rPr>
      </w:pPr>
      <w:r w:rsidRPr="003B63CA">
        <w:rPr>
          <w:rFonts w:asciiTheme="minorHAnsi" w:hAnsiTheme="minorHAnsi" w:cstheme="minorHAnsi"/>
        </w:rPr>
        <w:t xml:space="preserve">Ich bin </w:t>
      </w:r>
      <w:r w:rsidR="00952ECF" w:rsidRPr="003B63CA">
        <w:rPr>
          <w:rFonts w:asciiTheme="minorHAnsi" w:hAnsiTheme="minorHAnsi" w:cstheme="minorHAnsi"/>
        </w:rPr>
        <w:t>von meinen behandelnden Ärzten</w:t>
      </w:r>
      <w:r w:rsidRPr="003B63CA">
        <w:rPr>
          <w:rFonts w:asciiTheme="minorHAnsi" w:hAnsiTheme="minorHAnsi" w:cstheme="minorHAnsi"/>
        </w:rPr>
        <w:t xml:space="preserve"> über </w:t>
      </w:r>
      <w:r w:rsidR="006F7108" w:rsidRPr="003B63CA">
        <w:rPr>
          <w:rFonts w:asciiTheme="minorHAnsi" w:hAnsiTheme="minorHAnsi" w:cstheme="minorHAnsi"/>
        </w:rPr>
        <w:t xml:space="preserve">die </w:t>
      </w:r>
      <w:r w:rsidR="00D16D12" w:rsidRPr="003B63CA">
        <w:rPr>
          <w:rFonts w:asciiTheme="minorHAnsi" w:hAnsiTheme="minorHAnsi" w:cstheme="minorHAnsi"/>
        </w:rPr>
        <w:t>Aufgaben</w:t>
      </w:r>
      <w:r w:rsidR="006F7108" w:rsidRPr="003B63CA">
        <w:rPr>
          <w:rFonts w:asciiTheme="minorHAnsi" w:hAnsiTheme="minorHAnsi" w:cstheme="minorHAnsi"/>
        </w:rPr>
        <w:t xml:space="preserve"> und den Zweck </w:t>
      </w:r>
      <w:r w:rsidR="00874C39" w:rsidRPr="003B63CA">
        <w:rPr>
          <w:rFonts w:asciiTheme="minorHAnsi" w:hAnsiTheme="minorHAnsi" w:cstheme="minorHAnsi"/>
        </w:rPr>
        <w:t xml:space="preserve">des </w:t>
      </w:r>
      <w:r w:rsidR="00120B32" w:rsidRPr="003B63CA">
        <w:rPr>
          <w:rFonts w:asciiTheme="minorHAnsi" w:hAnsiTheme="minorHAnsi" w:cstheme="minorHAnsi"/>
          <w:i/>
        </w:rPr>
        <w:t xml:space="preserve">IVDK </w:t>
      </w:r>
      <w:r w:rsidR="00874C39" w:rsidRPr="003B63CA">
        <w:rPr>
          <w:rFonts w:asciiTheme="minorHAnsi" w:hAnsiTheme="minorHAnsi" w:cstheme="minorHAnsi"/>
          <w:i/>
        </w:rPr>
        <w:t>Registers</w:t>
      </w:r>
      <w:r w:rsidR="00D16D12" w:rsidRPr="003B63CA">
        <w:rPr>
          <w:rFonts w:asciiTheme="minorHAnsi" w:hAnsiTheme="minorHAnsi" w:cstheme="minorHAnsi"/>
        </w:rPr>
        <w:t xml:space="preserve">, die Übertragung und </w:t>
      </w:r>
      <w:r w:rsidR="001D20F3" w:rsidRPr="003B63CA">
        <w:rPr>
          <w:rFonts w:asciiTheme="minorHAnsi" w:hAnsiTheme="minorHAnsi" w:cstheme="minorHAnsi"/>
        </w:rPr>
        <w:t xml:space="preserve">die </w:t>
      </w:r>
      <w:r w:rsidR="00B2782C" w:rsidRPr="003B63CA">
        <w:rPr>
          <w:rFonts w:asciiTheme="minorHAnsi" w:hAnsiTheme="minorHAnsi" w:cstheme="minorHAnsi"/>
        </w:rPr>
        <w:t xml:space="preserve">wissenschaftliche </w:t>
      </w:r>
      <w:r w:rsidR="00D16D12" w:rsidRPr="003B63CA">
        <w:rPr>
          <w:rFonts w:asciiTheme="minorHAnsi" w:hAnsiTheme="minorHAnsi" w:cstheme="minorHAnsi"/>
        </w:rPr>
        <w:t>Nutzung meiner Daten</w:t>
      </w:r>
      <w:r w:rsidR="00874C39" w:rsidRPr="003B63CA">
        <w:rPr>
          <w:rFonts w:asciiTheme="minorHAnsi" w:hAnsiTheme="minorHAnsi" w:cstheme="minorHAnsi"/>
        </w:rPr>
        <w:t xml:space="preserve"> </w:t>
      </w:r>
      <w:r w:rsidRPr="003B63CA">
        <w:rPr>
          <w:rFonts w:asciiTheme="minorHAnsi" w:hAnsiTheme="minorHAnsi" w:cstheme="minorHAnsi"/>
        </w:rPr>
        <w:t>aufgeklärt worden. Ich habe darüber hinaus den Text der Patienten</w:t>
      </w:r>
      <w:r w:rsidR="004A593C" w:rsidRPr="003B63CA">
        <w:rPr>
          <w:rFonts w:asciiTheme="minorHAnsi" w:hAnsiTheme="minorHAnsi" w:cstheme="minorHAnsi"/>
        </w:rPr>
        <w:t>information</w:t>
      </w:r>
      <w:r w:rsidRPr="003B63CA">
        <w:rPr>
          <w:rFonts w:asciiTheme="minorHAnsi" w:hAnsiTheme="minorHAnsi" w:cstheme="minorHAnsi"/>
        </w:rPr>
        <w:t xml:space="preserve"> gelesen. </w:t>
      </w:r>
    </w:p>
    <w:p w14:paraId="6C080DB2" w14:textId="0C3B85A0" w:rsidR="000B7B30" w:rsidRPr="003B63CA" w:rsidRDefault="000B7B30" w:rsidP="00154983">
      <w:pPr>
        <w:numPr>
          <w:ilvl w:val="0"/>
          <w:numId w:val="8"/>
        </w:numPr>
        <w:spacing w:before="120"/>
        <w:jc w:val="both"/>
        <w:rPr>
          <w:rFonts w:asciiTheme="minorHAnsi" w:hAnsiTheme="minorHAnsi" w:cstheme="minorHAnsi"/>
        </w:rPr>
      </w:pPr>
      <w:r w:rsidRPr="003B63CA">
        <w:rPr>
          <w:rFonts w:asciiTheme="minorHAnsi" w:hAnsiTheme="minorHAnsi" w:cstheme="minorHAnsi"/>
        </w:rPr>
        <w:t xml:space="preserve">Ich hatte ausreichend Zeit, Fragen zu stellen und mich </w:t>
      </w:r>
      <w:r w:rsidR="002A011A" w:rsidRPr="003B63CA">
        <w:rPr>
          <w:rFonts w:asciiTheme="minorHAnsi" w:hAnsiTheme="minorHAnsi" w:cstheme="minorHAnsi"/>
        </w:rPr>
        <w:t xml:space="preserve">bzgl. </w:t>
      </w:r>
      <w:r w:rsidR="00952ECF" w:rsidRPr="003B63CA">
        <w:rPr>
          <w:rFonts w:asciiTheme="minorHAnsi" w:hAnsiTheme="minorHAnsi" w:cstheme="minorHAnsi"/>
        </w:rPr>
        <w:t>der Datenübermittlung</w:t>
      </w:r>
      <w:r w:rsidR="002A011A" w:rsidRPr="003B63CA">
        <w:rPr>
          <w:rFonts w:asciiTheme="minorHAnsi" w:hAnsiTheme="minorHAnsi" w:cstheme="minorHAnsi"/>
        </w:rPr>
        <w:t xml:space="preserve"> </w:t>
      </w:r>
      <w:r w:rsidRPr="003B63CA">
        <w:rPr>
          <w:rFonts w:asciiTheme="minorHAnsi" w:hAnsiTheme="minorHAnsi" w:cstheme="minorHAnsi"/>
        </w:rPr>
        <w:t>zu entscheiden.</w:t>
      </w:r>
      <w:r w:rsidR="00CF255E" w:rsidRPr="003B63CA">
        <w:rPr>
          <w:rFonts w:asciiTheme="minorHAnsi" w:hAnsiTheme="minorHAnsi" w:cstheme="minorHAnsi"/>
        </w:rPr>
        <w:t xml:space="preserve"> </w:t>
      </w:r>
      <w:r w:rsidR="00952ECF" w:rsidRPr="003B63CA">
        <w:rPr>
          <w:rFonts w:asciiTheme="minorHAnsi" w:hAnsiTheme="minorHAnsi" w:cstheme="minorHAnsi"/>
        </w:rPr>
        <w:t xml:space="preserve">Etwaige </w:t>
      </w:r>
      <w:r w:rsidR="00CF255E" w:rsidRPr="003B63CA">
        <w:rPr>
          <w:rFonts w:asciiTheme="minorHAnsi" w:hAnsiTheme="minorHAnsi" w:cstheme="minorHAnsi"/>
        </w:rPr>
        <w:t xml:space="preserve">Fragen wurden mir </w:t>
      </w:r>
      <w:r w:rsidR="00952ECF" w:rsidRPr="003B63CA">
        <w:rPr>
          <w:rFonts w:asciiTheme="minorHAnsi" w:hAnsiTheme="minorHAnsi" w:cstheme="minorHAnsi"/>
        </w:rPr>
        <w:t>von den behandelnden Ärzten</w:t>
      </w:r>
      <w:r w:rsidR="00CF255E" w:rsidRPr="003B63CA">
        <w:rPr>
          <w:rFonts w:asciiTheme="minorHAnsi" w:hAnsiTheme="minorHAnsi" w:cstheme="minorHAnsi"/>
        </w:rPr>
        <w:t xml:space="preserve"> beantwortet.</w:t>
      </w:r>
    </w:p>
    <w:p w14:paraId="0C0249C6" w14:textId="08C1CD43" w:rsidR="000B7B30" w:rsidRPr="003B63CA" w:rsidRDefault="000B7B30" w:rsidP="00154983">
      <w:pPr>
        <w:numPr>
          <w:ilvl w:val="0"/>
          <w:numId w:val="8"/>
        </w:numPr>
        <w:spacing w:before="120"/>
        <w:jc w:val="both"/>
        <w:rPr>
          <w:rFonts w:asciiTheme="minorHAnsi" w:hAnsiTheme="minorHAnsi" w:cstheme="minorHAnsi"/>
        </w:rPr>
      </w:pPr>
      <w:r w:rsidRPr="003B63CA">
        <w:rPr>
          <w:rFonts w:asciiTheme="minorHAnsi" w:hAnsiTheme="minorHAnsi" w:cstheme="minorHAnsi"/>
        </w:rPr>
        <w:t xml:space="preserve">Ich </w:t>
      </w:r>
      <w:r w:rsidR="00EA18FF" w:rsidRPr="003B63CA">
        <w:rPr>
          <w:rFonts w:asciiTheme="minorHAnsi" w:hAnsiTheme="minorHAnsi" w:cstheme="minorHAnsi"/>
        </w:rPr>
        <w:t>weiß</w:t>
      </w:r>
      <w:r w:rsidRPr="003B63CA">
        <w:rPr>
          <w:rFonts w:asciiTheme="minorHAnsi" w:hAnsiTheme="minorHAnsi" w:cstheme="minorHAnsi"/>
        </w:rPr>
        <w:t xml:space="preserve">, </w:t>
      </w:r>
      <w:r w:rsidR="00EA18FF" w:rsidRPr="003B63CA">
        <w:rPr>
          <w:rFonts w:asciiTheme="minorHAnsi" w:hAnsiTheme="minorHAnsi" w:cstheme="minorHAnsi"/>
        </w:rPr>
        <w:t xml:space="preserve">dass </w:t>
      </w:r>
      <w:r w:rsidRPr="003B63CA">
        <w:rPr>
          <w:rFonts w:asciiTheme="minorHAnsi" w:hAnsiTheme="minorHAnsi" w:cstheme="minorHAnsi"/>
        </w:rPr>
        <w:t xml:space="preserve">meine </w:t>
      </w:r>
      <w:r w:rsidR="00EC2996" w:rsidRPr="003B63CA">
        <w:rPr>
          <w:rFonts w:asciiTheme="minorHAnsi" w:hAnsiTheme="minorHAnsi" w:cstheme="minorHAnsi"/>
        </w:rPr>
        <w:t xml:space="preserve">Mitwirkung </w:t>
      </w:r>
      <w:r w:rsidRPr="003B63CA">
        <w:rPr>
          <w:rFonts w:asciiTheme="minorHAnsi" w:hAnsiTheme="minorHAnsi" w:cstheme="minorHAnsi"/>
        </w:rPr>
        <w:t xml:space="preserve">freiwillig </w:t>
      </w:r>
      <w:r w:rsidR="00EC2996" w:rsidRPr="003B63CA">
        <w:rPr>
          <w:rFonts w:asciiTheme="minorHAnsi" w:hAnsiTheme="minorHAnsi" w:cstheme="minorHAnsi"/>
        </w:rPr>
        <w:t>ist und ich diese</w:t>
      </w:r>
      <w:r w:rsidR="004A593C" w:rsidRPr="003B63CA">
        <w:rPr>
          <w:rFonts w:asciiTheme="minorHAnsi" w:hAnsiTheme="minorHAnsi" w:cstheme="minorHAnsi"/>
        </w:rPr>
        <w:t xml:space="preserve"> </w:t>
      </w:r>
      <w:r w:rsidRPr="003B63CA">
        <w:rPr>
          <w:rFonts w:asciiTheme="minorHAnsi" w:hAnsiTheme="minorHAnsi" w:cstheme="minorHAnsi"/>
        </w:rPr>
        <w:t>jederzeit beenden</w:t>
      </w:r>
      <w:r w:rsidR="00952ECF" w:rsidRPr="003B63CA">
        <w:rPr>
          <w:rFonts w:asciiTheme="minorHAnsi" w:hAnsiTheme="minorHAnsi" w:cstheme="minorHAnsi"/>
        </w:rPr>
        <w:t xml:space="preserve"> und </w:t>
      </w:r>
      <w:r w:rsidR="004A593C" w:rsidRPr="003B63CA">
        <w:rPr>
          <w:rFonts w:asciiTheme="minorHAnsi" w:hAnsiTheme="minorHAnsi" w:cstheme="minorHAnsi"/>
        </w:rPr>
        <w:t>die</w:t>
      </w:r>
      <w:r w:rsidR="00952ECF" w:rsidRPr="003B63CA">
        <w:rPr>
          <w:rFonts w:asciiTheme="minorHAnsi" w:hAnsiTheme="minorHAnsi" w:cstheme="minorHAnsi"/>
        </w:rPr>
        <w:t xml:space="preserve"> Löschung </w:t>
      </w:r>
      <w:r w:rsidR="004A593C" w:rsidRPr="003B63CA">
        <w:rPr>
          <w:rFonts w:asciiTheme="minorHAnsi" w:hAnsiTheme="minorHAnsi" w:cstheme="minorHAnsi"/>
        </w:rPr>
        <w:t xml:space="preserve">meiner Daten aus dem </w:t>
      </w:r>
      <w:r w:rsidR="004A593C" w:rsidRPr="003B63CA">
        <w:rPr>
          <w:rFonts w:asciiTheme="minorHAnsi" w:hAnsiTheme="minorHAnsi" w:cstheme="minorHAnsi"/>
          <w:i/>
        </w:rPr>
        <w:t>IVDK Register</w:t>
      </w:r>
      <w:r w:rsidR="004A593C" w:rsidRPr="003B63CA">
        <w:rPr>
          <w:rFonts w:asciiTheme="minorHAnsi" w:hAnsiTheme="minorHAnsi" w:cstheme="minorHAnsi"/>
        </w:rPr>
        <w:t xml:space="preserve"> </w:t>
      </w:r>
      <w:r w:rsidR="00952ECF" w:rsidRPr="003B63CA">
        <w:rPr>
          <w:rFonts w:asciiTheme="minorHAnsi" w:hAnsiTheme="minorHAnsi" w:cstheme="minorHAnsi"/>
        </w:rPr>
        <w:t>verlangen</w:t>
      </w:r>
      <w:r w:rsidR="00EA18FF" w:rsidRPr="003B63CA">
        <w:rPr>
          <w:rFonts w:asciiTheme="minorHAnsi" w:hAnsiTheme="minorHAnsi" w:cstheme="minorHAnsi"/>
        </w:rPr>
        <w:t xml:space="preserve"> kann</w:t>
      </w:r>
      <w:r w:rsidRPr="003B63CA">
        <w:rPr>
          <w:rFonts w:asciiTheme="minorHAnsi" w:hAnsiTheme="minorHAnsi" w:cstheme="minorHAnsi"/>
        </w:rPr>
        <w:t>, ohne dass mir daraus Nachteile entstehen.</w:t>
      </w:r>
    </w:p>
    <w:p w14:paraId="38A6D11E" w14:textId="5FDE29D9" w:rsidR="003906F0" w:rsidRPr="003B63CA" w:rsidRDefault="003906F0" w:rsidP="003906F0">
      <w:pPr>
        <w:pStyle w:val="Textkrper2"/>
        <w:numPr>
          <w:ilvl w:val="0"/>
          <w:numId w:val="8"/>
        </w:numPr>
        <w:spacing w:before="120"/>
        <w:jc w:val="both"/>
        <w:rPr>
          <w:rFonts w:asciiTheme="minorHAnsi" w:hAnsiTheme="minorHAnsi" w:cstheme="minorHAnsi"/>
          <w:sz w:val="20"/>
          <w:szCs w:val="20"/>
        </w:rPr>
      </w:pPr>
      <w:r w:rsidRPr="003B63CA">
        <w:rPr>
          <w:rFonts w:asciiTheme="minorHAnsi" w:hAnsiTheme="minorHAnsi" w:cstheme="minorHAnsi"/>
          <w:sz w:val="20"/>
          <w:szCs w:val="20"/>
        </w:rPr>
        <w:t xml:space="preserve">Die Übermittlung </w:t>
      </w:r>
      <w:r w:rsidR="00EB6C56" w:rsidRPr="003B63CA">
        <w:rPr>
          <w:rFonts w:asciiTheme="minorHAnsi" w:hAnsiTheme="minorHAnsi" w:cstheme="minorHAnsi"/>
          <w:sz w:val="20"/>
          <w:szCs w:val="20"/>
        </w:rPr>
        <w:t xml:space="preserve">meiner </w:t>
      </w:r>
      <w:r w:rsidRPr="003B63CA">
        <w:rPr>
          <w:rFonts w:asciiTheme="minorHAnsi" w:hAnsiTheme="minorHAnsi" w:cstheme="minorHAnsi"/>
          <w:sz w:val="20"/>
          <w:szCs w:val="20"/>
        </w:rPr>
        <w:t xml:space="preserve">Daten an das </w:t>
      </w:r>
      <w:r w:rsidRPr="003B63CA">
        <w:rPr>
          <w:rFonts w:asciiTheme="minorHAnsi" w:hAnsiTheme="minorHAnsi" w:cstheme="minorHAnsi"/>
          <w:i/>
          <w:sz w:val="20"/>
          <w:szCs w:val="20"/>
        </w:rPr>
        <w:t>IVDK Register</w:t>
      </w:r>
      <w:r w:rsidRPr="003B63CA">
        <w:rPr>
          <w:rFonts w:asciiTheme="minorHAnsi" w:hAnsiTheme="minorHAnsi" w:cstheme="minorHAnsi"/>
          <w:sz w:val="20"/>
          <w:szCs w:val="20"/>
        </w:rPr>
        <w:t xml:space="preserve"> hat keinen Einfluss auf </w:t>
      </w:r>
      <w:r w:rsidR="000A4490" w:rsidRPr="003B63CA">
        <w:rPr>
          <w:rFonts w:asciiTheme="minorHAnsi" w:hAnsiTheme="minorHAnsi" w:cstheme="minorHAnsi"/>
          <w:sz w:val="20"/>
          <w:szCs w:val="20"/>
        </w:rPr>
        <w:t xml:space="preserve">meine </w:t>
      </w:r>
      <w:r w:rsidRPr="003B63CA">
        <w:rPr>
          <w:rFonts w:asciiTheme="minorHAnsi" w:hAnsiTheme="minorHAnsi" w:cstheme="minorHAnsi"/>
          <w:sz w:val="20"/>
          <w:szCs w:val="20"/>
        </w:rPr>
        <w:t xml:space="preserve">Diagnostik oder medizinische Behandlung, über die </w:t>
      </w:r>
      <w:r w:rsidR="000A4490" w:rsidRPr="003B63CA">
        <w:rPr>
          <w:rFonts w:asciiTheme="minorHAnsi" w:hAnsiTheme="minorHAnsi" w:cstheme="minorHAnsi"/>
          <w:sz w:val="20"/>
          <w:szCs w:val="20"/>
        </w:rPr>
        <w:t xml:space="preserve">ich </w:t>
      </w:r>
      <w:r w:rsidRPr="003B63CA">
        <w:rPr>
          <w:rFonts w:asciiTheme="minorHAnsi" w:hAnsiTheme="minorHAnsi" w:cstheme="minorHAnsi"/>
          <w:sz w:val="20"/>
          <w:szCs w:val="20"/>
        </w:rPr>
        <w:t xml:space="preserve">gesondert von </w:t>
      </w:r>
      <w:r w:rsidR="000A4490" w:rsidRPr="003B63CA">
        <w:rPr>
          <w:rFonts w:asciiTheme="minorHAnsi" w:hAnsiTheme="minorHAnsi" w:cstheme="minorHAnsi"/>
          <w:sz w:val="20"/>
          <w:szCs w:val="20"/>
        </w:rPr>
        <w:t xml:space="preserve">meinen </w:t>
      </w:r>
      <w:r w:rsidRPr="003B63CA">
        <w:rPr>
          <w:rFonts w:asciiTheme="minorHAnsi" w:hAnsiTheme="minorHAnsi" w:cstheme="minorHAnsi"/>
          <w:sz w:val="20"/>
          <w:szCs w:val="20"/>
        </w:rPr>
        <w:t xml:space="preserve">behandelnden Ärzten aufgeklärt </w:t>
      </w:r>
      <w:r w:rsidR="000A4490" w:rsidRPr="003B63CA">
        <w:rPr>
          <w:rFonts w:asciiTheme="minorHAnsi" w:hAnsiTheme="minorHAnsi" w:cstheme="minorHAnsi"/>
          <w:sz w:val="20"/>
          <w:szCs w:val="20"/>
        </w:rPr>
        <w:t>worden bin oder werde</w:t>
      </w:r>
      <w:r w:rsidRPr="003B63CA">
        <w:rPr>
          <w:rFonts w:asciiTheme="minorHAnsi" w:hAnsiTheme="minorHAnsi" w:cstheme="minorHAnsi"/>
          <w:sz w:val="20"/>
          <w:szCs w:val="20"/>
        </w:rPr>
        <w:t>. Zusätzliche Untersuchungen sind nicht erforderlich.</w:t>
      </w:r>
    </w:p>
    <w:p w14:paraId="1605B226" w14:textId="3F9F5F80" w:rsidR="0037770F" w:rsidRPr="003B63CA" w:rsidRDefault="00DC71CE" w:rsidP="008D3F88">
      <w:pPr>
        <w:spacing w:before="120"/>
        <w:rPr>
          <w:rFonts w:asciiTheme="minorHAnsi" w:hAnsiTheme="minorHAnsi" w:cstheme="minorHAnsi"/>
        </w:rPr>
      </w:pPr>
      <w:r w:rsidRPr="003B63CA">
        <w:rPr>
          <w:rFonts w:asciiTheme="minorHAnsi" w:hAnsiTheme="minorHAnsi" w:cstheme="minorHAnsi"/>
          <w:b/>
          <w:bCs/>
          <w:sz w:val="22"/>
          <w:szCs w:val="22"/>
        </w:rPr>
        <w:t xml:space="preserve">Ich erkläre mich </w:t>
      </w:r>
      <w:r w:rsidR="002A011A" w:rsidRPr="003B63CA">
        <w:rPr>
          <w:rFonts w:asciiTheme="minorHAnsi" w:hAnsiTheme="minorHAnsi" w:cstheme="minorHAnsi"/>
          <w:b/>
          <w:bCs/>
          <w:sz w:val="22"/>
          <w:szCs w:val="22"/>
        </w:rPr>
        <w:t>damit einverstanden</w:t>
      </w:r>
      <w:r w:rsidRPr="003B63CA">
        <w:rPr>
          <w:rFonts w:asciiTheme="minorHAnsi" w:hAnsiTheme="minorHAnsi" w:cstheme="minorHAnsi"/>
          <w:b/>
          <w:bCs/>
          <w:sz w:val="22"/>
          <w:szCs w:val="22"/>
        </w:rPr>
        <w:t xml:space="preserve">, </w:t>
      </w:r>
      <w:r w:rsidR="002A011A" w:rsidRPr="003B63CA">
        <w:rPr>
          <w:rFonts w:asciiTheme="minorHAnsi" w:hAnsiTheme="minorHAnsi" w:cstheme="minorHAnsi"/>
          <w:b/>
          <w:bCs/>
          <w:sz w:val="22"/>
          <w:szCs w:val="22"/>
        </w:rPr>
        <w:t xml:space="preserve">dass </w:t>
      </w:r>
      <w:r w:rsidR="00957220" w:rsidRPr="003B63CA">
        <w:rPr>
          <w:rFonts w:asciiTheme="minorHAnsi" w:hAnsiTheme="minorHAnsi" w:cstheme="minorHAnsi"/>
          <w:b/>
          <w:bCs/>
          <w:sz w:val="22"/>
          <w:szCs w:val="22"/>
        </w:rPr>
        <w:t>meine Daten an das</w:t>
      </w:r>
      <w:r w:rsidR="00874C39" w:rsidRPr="003B63CA">
        <w:rPr>
          <w:rFonts w:asciiTheme="minorHAnsi" w:hAnsiTheme="minorHAnsi" w:cstheme="minorHAnsi"/>
          <w:b/>
          <w:bCs/>
          <w:sz w:val="22"/>
          <w:szCs w:val="22"/>
        </w:rPr>
        <w:t xml:space="preserve"> </w:t>
      </w:r>
      <w:r w:rsidR="005C6616" w:rsidRPr="003B63CA">
        <w:rPr>
          <w:rFonts w:asciiTheme="minorHAnsi" w:hAnsiTheme="minorHAnsi" w:cstheme="minorHAnsi"/>
          <w:b/>
          <w:bCs/>
          <w:i/>
          <w:sz w:val="22"/>
          <w:szCs w:val="22"/>
        </w:rPr>
        <w:t xml:space="preserve">IVDK </w:t>
      </w:r>
      <w:r w:rsidR="00874C39" w:rsidRPr="003B63CA">
        <w:rPr>
          <w:rFonts w:asciiTheme="minorHAnsi" w:hAnsiTheme="minorHAnsi" w:cstheme="minorHAnsi"/>
          <w:b/>
          <w:bCs/>
          <w:i/>
          <w:sz w:val="22"/>
          <w:szCs w:val="22"/>
        </w:rPr>
        <w:t>Register</w:t>
      </w:r>
      <w:r w:rsidR="00874C39" w:rsidRPr="003B63CA">
        <w:rPr>
          <w:rFonts w:asciiTheme="minorHAnsi" w:hAnsiTheme="minorHAnsi" w:cstheme="minorHAnsi"/>
          <w:b/>
          <w:bCs/>
          <w:sz w:val="22"/>
          <w:szCs w:val="22"/>
        </w:rPr>
        <w:t xml:space="preserve"> </w:t>
      </w:r>
      <w:r w:rsidR="002A011A" w:rsidRPr="003B63CA">
        <w:rPr>
          <w:rFonts w:asciiTheme="minorHAnsi" w:hAnsiTheme="minorHAnsi" w:cstheme="minorHAnsi"/>
          <w:b/>
          <w:bCs/>
          <w:sz w:val="22"/>
          <w:szCs w:val="22"/>
        </w:rPr>
        <w:t>übermittelt werden.</w:t>
      </w:r>
      <w:r w:rsidR="008D3F88" w:rsidRPr="003B63CA">
        <w:rPr>
          <w:rFonts w:asciiTheme="minorHAnsi" w:hAnsiTheme="minorHAnsi" w:cstheme="minorHAnsi"/>
          <w:b/>
          <w:bCs/>
          <w:sz w:val="22"/>
          <w:szCs w:val="22"/>
        </w:rPr>
        <w:br/>
      </w:r>
      <w:r w:rsidR="008D3F88" w:rsidRPr="003B63CA">
        <w:rPr>
          <w:rFonts w:asciiTheme="minorHAnsi" w:hAnsiTheme="minorHAnsi" w:cstheme="minorHAnsi"/>
          <w:sz w:val="22"/>
          <w:szCs w:val="22"/>
        </w:rPr>
        <w:br/>
      </w:r>
      <w:r w:rsidR="0037770F" w:rsidRPr="003B63CA">
        <w:rPr>
          <w:rFonts w:asciiTheme="minorHAnsi" w:hAnsiTheme="minorHAnsi" w:cstheme="minorHAnsi"/>
        </w:rPr>
        <w:t xml:space="preserve">1. </w:t>
      </w:r>
      <w:r w:rsidR="008D3F88" w:rsidRPr="003B63CA">
        <w:rPr>
          <w:rFonts w:asciiTheme="minorHAnsi" w:hAnsiTheme="minorHAnsi" w:cstheme="minorHAnsi"/>
        </w:rPr>
        <w:t xml:space="preserve">Ich willige in die Verarbeitung der genannten Daten ein und dass die erhobenen Daten pseudonymisiert an das </w:t>
      </w:r>
      <w:r w:rsidR="008D3F88" w:rsidRPr="003B63CA">
        <w:rPr>
          <w:rFonts w:asciiTheme="minorHAnsi" w:hAnsiTheme="minorHAnsi" w:cstheme="minorHAnsi"/>
          <w:i/>
        </w:rPr>
        <w:t>IVDK Register</w:t>
      </w:r>
      <w:r w:rsidR="008D3F88" w:rsidRPr="003B63CA">
        <w:rPr>
          <w:rFonts w:asciiTheme="minorHAnsi" w:hAnsiTheme="minorHAnsi" w:cstheme="minorHAnsi"/>
        </w:rPr>
        <w:t xml:space="preserve"> zum Zweck der wissenschaftlichen Auswertung weitergegeben werden.</w:t>
      </w:r>
    </w:p>
    <w:p w14:paraId="4ED4D7D1" w14:textId="39BF0303" w:rsidR="00DC71CE" w:rsidRPr="003B63CA" w:rsidRDefault="0037770F" w:rsidP="000E3244">
      <w:pPr>
        <w:spacing w:before="120"/>
        <w:rPr>
          <w:rFonts w:asciiTheme="minorHAnsi" w:hAnsiTheme="minorHAnsi" w:cstheme="minorHAnsi"/>
          <w:sz w:val="22"/>
          <w:szCs w:val="22"/>
        </w:rPr>
      </w:pPr>
      <w:r w:rsidRPr="003B63CA">
        <w:rPr>
          <w:rFonts w:asciiTheme="minorHAnsi" w:hAnsiTheme="minorHAnsi" w:cstheme="minorHAnsi"/>
        </w:rPr>
        <w:t xml:space="preserve">2. Ich bin darüber aufgeklärt worden, dass ich meine Einwilligung jederzeit widerrufen kann. Im Falle des Widerrufs werden keine weiteren Daten mehr übermittelt. Ich kann in diesem Fall die Löschung der bisher an das </w:t>
      </w:r>
      <w:r w:rsidRPr="003B63CA">
        <w:rPr>
          <w:rFonts w:asciiTheme="minorHAnsi" w:hAnsiTheme="minorHAnsi" w:cstheme="minorHAnsi"/>
          <w:i/>
        </w:rPr>
        <w:t>IVDK Register</w:t>
      </w:r>
      <w:r w:rsidRPr="003B63CA">
        <w:rPr>
          <w:rFonts w:asciiTheme="minorHAnsi" w:hAnsiTheme="minorHAnsi" w:cstheme="minorHAnsi"/>
        </w:rPr>
        <w:t xml:space="preserve"> übermittelten Daten verlangen</w:t>
      </w:r>
    </w:p>
    <w:p w14:paraId="5124BEE7" w14:textId="77777777" w:rsidR="000E3244" w:rsidRPr="003B63CA" w:rsidRDefault="000E3244" w:rsidP="000E3244">
      <w:pPr>
        <w:spacing w:before="120"/>
        <w:jc w:val="both"/>
        <w:rPr>
          <w:rFonts w:asciiTheme="minorHAnsi" w:hAnsiTheme="minorHAnsi" w:cstheme="minorHAnsi"/>
        </w:rPr>
      </w:pPr>
      <w:r w:rsidRPr="003B63CA">
        <w:rPr>
          <w:rFonts w:asciiTheme="minorHAnsi" w:hAnsiTheme="minorHAnsi" w:cstheme="minorHAnsi"/>
        </w:rPr>
        <w:t xml:space="preserve">Ein Exemplar der Patienteninformation und der Einwilligungserklärung habe ich erhalten. Ein Exemplar verbleibt im lokalen Behandlungszentrum. Das </w:t>
      </w:r>
      <w:r w:rsidRPr="003B63CA">
        <w:rPr>
          <w:rFonts w:asciiTheme="minorHAnsi" w:hAnsiTheme="minorHAnsi" w:cstheme="minorHAnsi"/>
          <w:i/>
        </w:rPr>
        <w:t>IVDK Register</w:t>
      </w:r>
      <w:r w:rsidRPr="003B63CA">
        <w:rPr>
          <w:rFonts w:asciiTheme="minorHAnsi" w:hAnsiTheme="minorHAnsi" w:cstheme="minorHAnsi"/>
        </w:rPr>
        <w:t xml:space="preserve"> erhält kein Exemplar.</w:t>
      </w:r>
    </w:p>
    <w:p w14:paraId="092CE83E" w14:textId="76AE2BDE" w:rsidR="00104AD6" w:rsidRPr="003B63CA" w:rsidRDefault="00081846" w:rsidP="000E3244">
      <w:pPr>
        <w:spacing w:before="120"/>
        <w:jc w:val="both"/>
        <w:rPr>
          <w:rFonts w:asciiTheme="minorHAnsi" w:hAnsiTheme="minorHAnsi" w:cstheme="minorHAnsi"/>
          <w:b/>
          <w:sz w:val="22"/>
          <w:szCs w:val="22"/>
        </w:rPr>
      </w:pPr>
      <w:r>
        <w:rPr>
          <w:rFonts w:asciiTheme="minorHAnsi" w:hAnsiTheme="minorHAnsi" w:cstheme="minorHAnsi"/>
          <w:b/>
          <w:sz w:val="22"/>
          <w:szCs w:val="22"/>
        </w:rPr>
        <w:t xml:space="preserve">                        </w:t>
      </w:r>
      <w:r w:rsidR="000E3244" w:rsidRPr="003B63CA">
        <w:rPr>
          <w:rFonts w:asciiTheme="minorHAnsi" w:hAnsiTheme="minorHAnsi" w:cstheme="minorHAnsi"/>
          <w:b/>
          <w:sz w:val="22"/>
          <w:szCs w:val="22"/>
        </w:rPr>
        <w:t>Unterschrift des Patienten / der Patientin</w:t>
      </w:r>
      <w:r w:rsidR="00884DBE">
        <w:rPr>
          <w:rFonts w:asciiTheme="minorHAnsi" w:hAnsiTheme="minorHAnsi" w:cstheme="minorHAnsi"/>
          <w:b/>
          <w:sz w:val="22"/>
          <w:szCs w:val="22"/>
        </w:rPr>
        <w:t xml:space="preserve"> / der </w:t>
      </w:r>
      <w:r w:rsidR="00884DBE" w:rsidRPr="00884DBE">
        <w:rPr>
          <w:rFonts w:asciiTheme="minorHAnsi" w:hAnsiTheme="minorHAnsi" w:cstheme="minorHAnsi"/>
          <w:b/>
          <w:sz w:val="22"/>
          <w:szCs w:val="22"/>
        </w:rPr>
        <w:t>Erziehungsberechtigte</w:t>
      </w:r>
      <w:r w:rsidR="00884DBE">
        <w:rPr>
          <w:rFonts w:asciiTheme="minorHAnsi" w:hAnsiTheme="minorHAnsi" w:cstheme="minorHAnsi"/>
          <w:b/>
          <w:sz w:val="22"/>
          <w:szCs w:val="22"/>
        </w:rPr>
        <w:t>n</w:t>
      </w:r>
    </w:p>
    <w:p w14:paraId="42EA8FB6" w14:textId="77777777" w:rsidR="00081846" w:rsidRPr="003B63CA" w:rsidRDefault="00104AD6" w:rsidP="00081846">
      <w:pPr>
        <w:spacing w:before="120"/>
        <w:jc w:val="both"/>
        <w:rPr>
          <w:rFonts w:asciiTheme="minorHAnsi" w:hAnsiTheme="minorHAnsi" w:cstheme="minorHAnsi"/>
          <w:sz w:val="22"/>
          <w:szCs w:val="22"/>
        </w:rPr>
      </w:pPr>
      <w:r w:rsidRPr="003B63CA">
        <w:rPr>
          <w:rFonts w:asciiTheme="minorHAnsi" w:hAnsiTheme="minorHAnsi" w:cstheme="minorHAnsi"/>
          <w:sz w:val="22"/>
          <w:szCs w:val="22"/>
        </w:rPr>
        <w:br/>
      </w:r>
      <w:r w:rsidR="00081846" w:rsidRPr="003B63CA">
        <w:rPr>
          <w:rFonts w:asciiTheme="minorHAnsi" w:hAnsiTheme="minorHAnsi" w:cstheme="minorHAnsi"/>
          <w:sz w:val="22"/>
          <w:szCs w:val="22"/>
        </w:rPr>
        <w:t>______________</w:t>
      </w:r>
      <w:r w:rsidR="00081846" w:rsidRPr="003B63CA">
        <w:rPr>
          <w:rFonts w:asciiTheme="minorHAnsi" w:hAnsiTheme="minorHAnsi" w:cstheme="minorHAnsi"/>
          <w:sz w:val="22"/>
          <w:szCs w:val="22"/>
        </w:rPr>
        <w:tab/>
        <w:t>_______________________________________________________</w:t>
      </w:r>
      <w:r w:rsidR="00081846">
        <w:rPr>
          <w:rFonts w:asciiTheme="minorHAnsi" w:hAnsiTheme="minorHAnsi" w:cstheme="minorHAnsi"/>
          <w:sz w:val="22"/>
          <w:szCs w:val="22"/>
        </w:rPr>
        <w:t xml:space="preserve">_________    </w:t>
      </w:r>
    </w:p>
    <w:p w14:paraId="46C6BBF0" w14:textId="3B980C5D" w:rsidR="000E3244" w:rsidRPr="003B63CA" w:rsidRDefault="00081846" w:rsidP="00081846">
      <w:pPr>
        <w:spacing w:before="120"/>
        <w:jc w:val="both"/>
        <w:rPr>
          <w:rFonts w:asciiTheme="minorHAnsi" w:hAnsiTheme="minorHAnsi" w:cstheme="minorHAnsi"/>
          <w:sz w:val="22"/>
          <w:szCs w:val="22"/>
        </w:rPr>
      </w:pPr>
      <w:r w:rsidRPr="003B63CA">
        <w:rPr>
          <w:rFonts w:asciiTheme="minorHAnsi" w:hAnsiTheme="minorHAnsi" w:cstheme="minorHAnsi"/>
          <w:b/>
          <w:bCs/>
        </w:rPr>
        <w:t>(Datum)</w:t>
      </w:r>
      <w:r w:rsidRPr="003B63CA">
        <w:rPr>
          <w:rFonts w:asciiTheme="minorHAnsi" w:hAnsiTheme="minorHAnsi" w:cstheme="minorHAnsi"/>
          <w:b/>
          <w:bCs/>
        </w:rPr>
        <w:tab/>
      </w:r>
    </w:p>
    <w:p w14:paraId="6DF740C7" w14:textId="38971855" w:rsidR="00820FA3" w:rsidRPr="003B63CA" w:rsidRDefault="00B00BBA" w:rsidP="00154983">
      <w:pPr>
        <w:spacing w:before="120"/>
        <w:jc w:val="both"/>
        <w:rPr>
          <w:rFonts w:asciiTheme="minorHAnsi" w:hAnsiTheme="minorHAnsi" w:cstheme="minorHAnsi"/>
          <w:b/>
          <w:bCs/>
          <w:sz w:val="22"/>
          <w:szCs w:val="22"/>
        </w:rPr>
      </w:pPr>
      <w:r w:rsidRPr="003B63CA">
        <w:rPr>
          <w:rFonts w:asciiTheme="minorHAnsi" w:hAnsiTheme="minorHAnsi" w:cstheme="minorHAnsi"/>
          <w:noProof/>
          <w:sz w:val="22"/>
          <w:szCs w:val="22"/>
        </w:rPr>
        <mc:AlternateContent>
          <mc:Choice Requires="wps">
            <w:drawing>
              <wp:anchor distT="45720" distB="45720" distL="114300" distR="114300" simplePos="0" relativeHeight="251661312" behindDoc="0" locked="0" layoutInCell="1" allowOverlap="1" wp14:anchorId="69067471" wp14:editId="178D529E">
                <wp:simplePos x="0" y="0"/>
                <wp:positionH relativeFrom="margin">
                  <wp:align>left</wp:align>
                </wp:positionH>
                <wp:positionV relativeFrom="paragraph">
                  <wp:posOffset>83820</wp:posOffset>
                </wp:positionV>
                <wp:extent cx="5690870" cy="1170305"/>
                <wp:effectExtent l="0" t="0" r="24130" b="1079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0870" cy="1170305"/>
                        </a:xfrm>
                        <a:prstGeom prst="rect">
                          <a:avLst/>
                        </a:prstGeom>
                        <a:solidFill>
                          <a:srgbClr val="FFFFFF"/>
                        </a:solidFill>
                        <a:ln w="9525">
                          <a:solidFill>
                            <a:srgbClr val="000000"/>
                          </a:solidFill>
                          <a:miter lim="800000"/>
                          <a:headEnd/>
                          <a:tailEnd/>
                        </a:ln>
                      </wps:spPr>
                      <wps:txbx>
                        <w:txbxContent>
                          <w:p w14:paraId="635B03C2" w14:textId="46E31399" w:rsidR="00F3352D" w:rsidRDefault="00F3352D">
                            <w:r w:rsidRPr="00C360BF">
                              <w:rPr>
                                <w:rFonts w:asciiTheme="minorHAnsi" w:hAnsiTheme="minorHAnsi" w:cs="Arial"/>
                                <w:b/>
                                <w:bCs/>
                                <w:sz w:val="22"/>
                                <w:szCs w:val="22"/>
                              </w:rPr>
                              <w:t>Klinik Stempel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067471" id="_x0000_t202" coordsize="21600,21600" o:spt="202" path="m,l,21600r21600,l21600,xe">
                <v:stroke joinstyle="miter"/>
                <v:path gradientshapeok="t" o:connecttype="rect"/>
              </v:shapetype>
              <v:shape id="Textfeld 2" o:spid="_x0000_s1026" type="#_x0000_t202" style="position:absolute;left:0;text-align:left;margin-left:0;margin-top:6.6pt;width:448.1pt;height:92.15pt;z-index:251661312;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">
                <v:textbox>
                  <w:txbxContent>
                    <w:p w14:paraId="635B03C2" w14:textId="46E31399" w:rsidR="00F3352D" w:rsidRDefault="00F3352D">
                      <w:r w:rsidRPr="00C360BF">
                        <w:rPr>
                          <w:rFonts w:asciiTheme="minorHAnsi" w:hAnsiTheme="minorHAnsi" w:cs="Arial"/>
                          <w:b/>
                          <w:bCs/>
                          <w:sz w:val="22"/>
                          <w:szCs w:val="22"/>
                        </w:rPr>
                        <w:t>Klinik Stempel</w:t>
                      </w:r>
                    </w:p>
                  </w:txbxContent>
                </v:textbox>
                <w10:wrap type="square" anchorx="margin"/>
              </v:shape>
            </w:pict>
          </mc:Fallback>
        </mc:AlternateContent>
      </w:r>
    </w:p>
    <w:p w14:paraId="272DA745" w14:textId="348D2B79" w:rsidR="0037770F" w:rsidRPr="003B63CA" w:rsidRDefault="00955F8C" w:rsidP="00961378">
      <w:pPr>
        <w:spacing w:before="120"/>
        <w:rPr>
          <w:rFonts w:asciiTheme="minorHAnsi" w:hAnsiTheme="minorHAnsi" w:cstheme="minorHAnsi"/>
          <w:sz w:val="18"/>
          <w:szCs w:val="18"/>
        </w:rPr>
      </w:pPr>
      <w:r w:rsidRPr="003B63CA">
        <w:rPr>
          <w:rFonts w:asciiTheme="minorHAnsi" w:hAnsiTheme="minorHAnsi" w:cstheme="minorHAnsi"/>
          <w:sz w:val="22"/>
          <w:szCs w:val="22"/>
        </w:rPr>
        <w:br/>
      </w:r>
      <w:r w:rsidR="000E3244" w:rsidRPr="003B63CA">
        <w:rPr>
          <w:rFonts w:asciiTheme="minorHAnsi" w:hAnsiTheme="minorHAnsi" w:cstheme="minorHAnsi"/>
          <w:sz w:val="22"/>
          <w:szCs w:val="22"/>
        </w:rPr>
        <w:br/>
      </w:r>
      <w:r w:rsidR="00961378" w:rsidRPr="003B63CA">
        <w:rPr>
          <w:rFonts w:asciiTheme="minorHAnsi" w:hAnsiTheme="minorHAnsi" w:cstheme="minorHAnsi"/>
          <w:sz w:val="22"/>
          <w:szCs w:val="22"/>
        </w:rPr>
        <w:br/>
      </w:r>
      <w:r w:rsidRPr="003B63CA">
        <w:rPr>
          <w:rFonts w:asciiTheme="minorHAnsi" w:hAnsiTheme="minorHAnsi" w:cstheme="minorHAnsi"/>
          <w:sz w:val="22"/>
          <w:szCs w:val="22"/>
        </w:rPr>
        <w:br/>
      </w:r>
      <w:r w:rsidRPr="003B63CA">
        <w:rPr>
          <w:rFonts w:asciiTheme="minorHAnsi" w:hAnsiTheme="minorHAnsi" w:cstheme="minorHAnsi"/>
          <w:sz w:val="22"/>
          <w:szCs w:val="22"/>
        </w:rPr>
        <w:br/>
      </w:r>
      <w:r w:rsidRPr="003B63CA">
        <w:rPr>
          <w:rFonts w:asciiTheme="minorHAnsi" w:hAnsiTheme="minorHAnsi" w:cstheme="minorHAnsi"/>
          <w:sz w:val="22"/>
          <w:szCs w:val="22"/>
        </w:rPr>
        <w:br/>
      </w:r>
      <w:r w:rsidR="0037770F" w:rsidRPr="003B63CA">
        <w:rPr>
          <w:rFonts w:asciiTheme="minorHAnsi" w:hAnsiTheme="minorHAnsi" w:cstheme="minorHAnsi"/>
          <w:sz w:val="18"/>
          <w:szCs w:val="18"/>
        </w:rPr>
        <w:t>Erklärung</w:t>
      </w:r>
      <w:r w:rsidR="002B7D81" w:rsidRPr="003B63CA">
        <w:rPr>
          <w:rFonts w:asciiTheme="minorHAnsi" w:hAnsiTheme="minorHAnsi" w:cstheme="minorHAnsi"/>
          <w:sz w:val="18"/>
          <w:szCs w:val="18"/>
        </w:rPr>
        <w:t>/</w:t>
      </w:r>
      <w:r w:rsidR="0037770F" w:rsidRPr="003B63CA">
        <w:rPr>
          <w:rFonts w:asciiTheme="minorHAnsi" w:hAnsiTheme="minorHAnsi" w:cstheme="minorHAnsi"/>
          <w:sz w:val="18"/>
          <w:szCs w:val="18"/>
        </w:rPr>
        <w:t>Unterschrift des/</w:t>
      </w:r>
      <w:proofErr w:type="gramStart"/>
      <w:r w:rsidR="0037770F" w:rsidRPr="003B63CA">
        <w:rPr>
          <w:rFonts w:asciiTheme="minorHAnsi" w:hAnsiTheme="minorHAnsi" w:cstheme="minorHAnsi"/>
          <w:sz w:val="18"/>
          <w:szCs w:val="18"/>
        </w:rPr>
        <w:t>der aufklärenden Arztes</w:t>
      </w:r>
      <w:proofErr w:type="gramEnd"/>
      <w:r w:rsidR="0037770F" w:rsidRPr="003B63CA">
        <w:rPr>
          <w:rFonts w:asciiTheme="minorHAnsi" w:hAnsiTheme="minorHAnsi" w:cstheme="minorHAnsi"/>
          <w:sz w:val="18"/>
          <w:szCs w:val="18"/>
        </w:rPr>
        <w:t>/Ärztin. Das Aufklärungsgespräch wurde geführt und die Einwilligung eingeholt.</w:t>
      </w:r>
    </w:p>
    <w:p w14:paraId="1D76D085" w14:textId="12D5DD69" w:rsidR="0037770F" w:rsidRPr="003B63CA" w:rsidRDefault="00F3352D" w:rsidP="00961378">
      <w:pPr>
        <w:spacing w:before="120"/>
        <w:rPr>
          <w:rFonts w:asciiTheme="minorHAnsi" w:hAnsiTheme="minorHAnsi" w:cstheme="minorHAnsi"/>
          <w:sz w:val="22"/>
          <w:szCs w:val="22"/>
        </w:rPr>
      </w:pPr>
      <w:r w:rsidRPr="003B63CA">
        <w:rPr>
          <w:rFonts w:asciiTheme="minorHAnsi" w:hAnsiTheme="minorHAnsi" w:cstheme="minorHAnsi"/>
          <w:sz w:val="22"/>
          <w:szCs w:val="22"/>
        </w:rPr>
        <w:br/>
      </w:r>
      <w:r w:rsidR="0037770F" w:rsidRPr="003B63CA">
        <w:rPr>
          <w:rFonts w:asciiTheme="minorHAnsi" w:hAnsiTheme="minorHAnsi" w:cstheme="minorHAnsi"/>
          <w:sz w:val="22"/>
          <w:szCs w:val="22"/>
        </w:rPr>
        <w:t>______________________________________________________</w:t>
      </w:r>
    </w:p>
    <w:p w14:paraId="722A389C" w14:textId="538497AB" w:rsidR="0037770F" w:rsidRPr="003B63CA" w:rsidRDefault="0037770F" w:rsidP="00961378">
      <w:pPr>
        <w:spacing w:before="120"/>
        <w:rPr>
          <w:rFonts w:asciiTheme="minorHAnsi" w:hAnsiTheme="minorHAnsi" w:cstheme="minorHAnsi"/>
          <w:b/>
          <w:bCs/>
        </w:rPr>
      </w:pPr>
      <w:r w:rsidRPr="003B63CA">
        <w:rPr>
          <w:rFonts w:asciiTheme="minorHAnsi" w:hAnsiTheme="minorHAnsi" w:cstheme="minorHAnsi"/>
          <w:b/>
          <w:bCs/>
        </w:rPr>
        <w:t xml:space="preserve">(Name und Vorname des Arztes/der Ärztin in Druckschrift oder </w:t>
      </w:r>
      <w:proofErr w:type="gramStart"/>
      <w:r w:rsidRPr="003B63CA">
        <w:rPr>
          <w:rFonts w:asciiTheme="minorHAnsi" w:hAnsiTheme="minorHAnsi" w:cstheme="minorHAnsi"/>
          <w:b/>
          <w:bCs/>
        </w:rPr>
        <w:t>Stempel )</w:t>
      </w:r>
      <w:proofErr w:type="gramEnd"/>
    </w:p>
    <w:p w14:paraId="58CA9EA6" w14:textId="3F7EC8B8" w:rsidR="0037770F" w:rsidRPr="003B63CA" w:rsidRDefault="0037770F" w:rsidP="00961378">
      <w:pPr>
        <w:spacing w:before="120"/>
        <w:rPr>
          <w:rFonts w:asciiTheme="minorHAnsi" w:hAnsiTheme="minorHAnsi" w:cstheme="minorHAnsi"/>
          <w:sz w:val="22"/>
          <w:szCs w:val="22"/>
        </w:rPr>
      </w:pPr>
    </w:p>
    <w:p w14:paraId="70352862" w14:textId="2465C72E" w:rsidR="0037770F" w:rsidRPr="003B63CA" w:rsidRDefault="0037770F" w:rsidP="00961378">
      <w:pPr>
        <w:spacing w:before="120"/>
        <w:rPr>
          <w:rFonts w:asciiTheme="minorHAnsi" w:hAnsiTheme="minorHAnsi" w:cstheme="minorHAnsi"/>
          <w:sz w:val="22"/>
          <w:szCs w:val="22"/>
        </w:rPr>
      </w:pPr>
      <w:r w:rsidRPr="003B63CA">
        <w:rPr>
          <w:rFonts w:asciiTheme="minorHAnsi" w:hAnsiTheme="minorHAnsi" w:cstheme="minorHAnsi"/>
          <w:sz w:val="22"/>
          <w:szCs w:val="22"/>
        </w:rPr>
        <w:t>_______________________________</w:t>
      </w:r>
      <w:r w:rsidRPr="003B63CA">
        <w:rPr>
          <w:rFonts w:asciiTheme="minorHAnsi" w:hAnsiTheme="minorHAnsi" w:cstheme="minorHAnsi"/>
          <w:sz w:val="22"/>
          <w:szCs w:val="22"/>
        </w:rPr>
        <w:tab/>
      </w:r>
      <w:r w:rsidRPr="003B63CA">
        <w:rPr>
          <w:rFonts w:asciiTheme="minorHAnsi" w:hAnsiTheme="minorHAnsi" w:cstheme="minorHAnsi"/>
          <w:sz w:val="22"/>
          <w:szCs w:val="22"/>
        </w:rPr>
        <w:tab/>
      </w:r>
      <w:r w:rsidRPr="003B63CA">
        <w:rPr>
          <w:rFonts w:asciiTheme="minorHAnsi" w:hAnsiTheme="minorHAnsi" w:cstheme="minorHAnsi"/>
          <w:sz w:val="22"/>
          <w:szCs w:val="22"/>
        </w:rPr>
        <w:tab/>
      </w:r>
      <w:r w:rsidRPr="003B63CA">
        <w:rPr>
          <w:rFonts w:asciiTheme="minorHAnsi" w:hAnsiTheme="minorHAnsi" w:cstheme="minorHAnsi"/>
          <w:sz w:val="22"/>
          <w:szCs w:val="22"/>
        </w:rPr>
        <w:tab/>
        <w:t>________________________</w:t>
      </w:r>
    </w:p>
    <w:p w14:paraId="65EE38FB" w14:textId="03348938" w:rsidR="00C94D4A" w:rsidRPr="003B63CA" w:rsidRDefault="0037770F" w:rsidP="00961378">
      <w:pPr>
        <w:spacing w:before="120"/>
        <w:rPr>
          <w:rFonts w:asciiTheme="minorHAnsi" w:hAnsiTheme="minorHAnsi" w:cstheme="minorHAnsi"/>
          <w:b/>
          <w:bCs/>
          <w:sz w:val="22"/>
          <w:szCs w:val="22"/>
        </w:rPr>
      </w:pPr>
      <w:r w:rsidRPr="003B63CA">
        <w:rPr>
          <w:rFonts w:asciiTheme="minorHAnsi" w:hAnsiTheme="minorHAnsi" w:cstheme="minorHAnsi"/>
          <w:b/>
          <w:bCs/>
        </w:rPr>
        <w:t>(Datum)</w:t>
      </w:r>
      <w:r w:rsidRPr="003B63CA">
        <w:rPr>
          <w:rFonts w:asciiTheme="minorHAnsi" w:hAnsiTheme="minorHAnsi" w:cstheme="minorHAnsi"/>
          <w:b/>
          <w:bCs/>
        </w:rPr>
        <w:tab/>
      </w:r>
      <w:r w:rsidRPr="003B63CA">
        <w:rPr>
          <w:rFonts w:asciiTheme="minorHAnsi" w:hAnsiTheme="minorHAnsi" w:cstheme="minorHAnsi"/>
          <w:b/>
          <w:bCs/>
        </w:rPr>
        <w:tab/>
      </w:r>
      <w:r w:rsidRPr="003B63CA">
        <w:rPr>
          <w:rFonts w:asciiTheme="minorHAnsi" w:hAnsiTheme="minorHAnsi" w:cstheme="minorHAnsi"/>
          <w:b/>
          <w:bCs/>
        </w:rPr>
        <w:tab/>
      </w:r>
      <w:r w:rsidRPr="003B63CA">
        <w:rPr>
          <w:rFonts w:asciiTheme="minorHAnsi" w:hAnsiTheme="minorHAnsi" w:cstheme="minorHAnsi"/>
          <w:b/>
          <w:bCs/>
        </w:rPr>
        <w:tab/>
      </w:r>
      <w:r w:rsidRPr="003B63CA">
        <w:rPr>
          <w:rFonts w:asciiTheme="minorHAnsi" w:hAnsiTheme="minorHAnsi" w:cstheme="minorHAnsi"/>
          <w:b/>
          <w:bCs/>
        </w:rPr>
        <w:tab/>
      </w:r>
      <w:r w:rsidRPr="003B63CA">
        <w:rPr>
          <w:rFonts w:asciiTheme="minorHAnsi" w:hAnsiTheme="minorHAnsi" w:cstheme="minorHAnsi"/>
          <w:b/>
          <w:bCs/>
        </w:rPr>
        <w:tab/>
      </w:r>
      <w:r w:rsidRPr="003B63CA">
        <w:rPr>
          <w:rFonts w:asciiTheme="minorHAnsi" w:hAnsiTheme="minorHAnsi" w:cstheme="minorHAnsi"/>
          <w:b/>
          <w:bCs/>
        </w:rPr>
        <w:tab/>
      </w:r>
      <w:r w:rsidRPr="003B63CA">
        <w:rPr>
          <w:rFonts w:asciiTheme="minorHAnsi" w:hAnsiTheme="minorHAnsi" w:cstheme="minorHAnsi"/>
          <w:b/>
          <w:bCs/>
        </w:rPr>
        <w:tab/>
        <w:t>(Unterschrift</w:t>
      </w:r>
      <w:r w:rsidR="00961378" w:rsidRPr="003B63CA">
        <w:rPr>
          <w:rFonts w:asciiTheme="minorHAnsi" w:hAnsiTheme="minorHAnsi" w:cstheme="minorHAnsi"/>
          <w:b/>
          <w:bCs/>
        </w:rPr>
        <w:t xml:space="preserve"> Arzt/Ärztin</w:t>
      </w:r>
      <w:r w:rsidRPr="003B63CA">
        <w:rPr>
          <w:rFonts w:asciiTheme="minorHAnsi" w:hAnsiTheme="minorHAnsi" w:cstheme="minorHAnsi"/>
          <w:b/>
          <w:bCs/>
        </w:rPr>
        <w:t>)</w:t>
      </w:r>
    </w:p>
    <w:sectPr w:rsidR="00C94D4A" w:rsidRPr="003B63CA" w:rsidSect="00574A6F">
      <w:headerReference w:type="even" r:id="rId9"/>
      <w:headerReference w:type="default" r:id="rId10"/>
      <w:footerReference w:type="even" r:id="rId11"/>
      <w:footerReference w:type="default" r:id="rId12"/>
      <w:headerReference w:type="first" r:id="rId13"/>
      <w:footerReference w:type="first" r:id="rId14"/>
      <w:pgSz w:w="11906" w:h="16838"/>
      <w:pgMar w:top="1440" w:right="1080" w:bottom="1440" w:left="1080" w:header="709" w:footer="709" w:gutter="0"/>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936FF" w14:textId="77777777" w:rsidR="00327B70" w:rsidRDefault="00327B70">
      <w:r>
        <w:separator/>
      </w:r>
    </w:p>
  </w:endnote>
  <w:endnote w:type="continuationSeparator" w:id="0">
    <w:p w14:paraId="65EFF7D3" w14:textId="77777777" w:rsidR="00327B70" w:rsidRDefault="00327B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4B13" w14:textId="77777777" w:rsidR="00DD7549" w:rsidRDefault="00DD75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BE99E" w14:textId="4D5665D8" w:rsidR="00152C80" w:rsidRPr="004E7C6E" w:rsidRDefault="00DE5F08" w:rsidP="001114CB">
    <w:pPr>
      <w:pStyle w:val="Fuzeile"/>
      <w:jc w:val="right"/>
      <w:rPr>
        <w:rFonts w:asciiTheme="minorHAnsi" w:hAnsiTheme="minorHAnsi"/>
        <w:sz w:val="18"/>
      </w:rPr>
    </w:pPr>
    <w:r>
      <w:rPr>
        <w:rStyle w:val="Seitenzahl"/>
        <w:rFonts w:asciiTheme="minorHAnsi" w:hAnsiTheme="minorHAnsi"/>
        <w:sz w:val="18"/>
      </w:rPr>
      <w:t>IVDK</w:t>
    </w:r>
    <w:r w:rsidR="001114CB">
      <w:rPr>
        <w:rStyle w:val="Seitenzahl"/>
        <w:rFonts w:asciiTheme="minorHAnsi" w:hAnsiTheme="minorHAnsi"/>
        <w:sz w:val="18"/>
      </w:rPr>
      <w:t xml:space="preserve"> </w:t>
    </w:r>
    <w:r w:rsidR="001114CB" w:rsidRPr="004E7C6E">
      <w:rPr>
        <w:rStyle w:val="Seitenzahl"/>
        <w:rFonts w:asciiTheme="minorHAnsi" w:hAnsiTheme="minorHAnsi"/>
        <w:sz w:val="18"/>
      </w:rPr>
      <w:t xml:space="preserve">Patienteninformation und Einwilligungserklärung, Versions-Nr. </w:t>
    </w:r>
    <w:r w:rsidR="00C3601E">
      <w:rPr>
        <w:rStyle w:val="Seitenzahl"/>
        <w:rFonts w:asciiTheme="minorHAnsi" w:hAnsiTheme="minorHAnsi"/>
        <w:sz w:val="18"/>
      </w:rPr>
      <w:t>1.0</w:t>
    </w:r>
    <w:r w:rsidR="00DD7549">
      <w:rPr>
        <w:rStyle w:val="Seitenzahl"/>
        <w:rFonts w:asciiTheme="minorHAnsi" w:hAnsiTheme="minorHAnsi"/>
        <w:sz w:val="18"/>
      </w:rPr>
      <w:t>3</w:t>
    </w:r>
    <w:r w:rsidR="001114CB" w:rsidRPr="004E7C6E">
      <w:rPr>
        <w:rStyle w:val="Seitenzahl"/>
        <w:rFonts w:asciiTheme="minorHAnsi" w:hAnsiTheme="minorHAnsi"/>
        <w:sz w:val="18"/>
      </w:rPr>
      <w:t xml:space="preserve">, </w:t>
    </w:r>
    <w:r w:rsidR="00C360BF">
      <w:rPr>
        <w:rStyle w:val="Seitenzahl"/>
        <w:rFonts w:asciiTheme="minorHAnsi" w:hAnsiTheme="minorHAnsi"/>
        <w:sz w:val="18"/>
      </w:rPr>
      <w:t>0</w:t>
    </w:r>
    <w:r w:rsidR="00DD7549">
      <w:rPr>
        <w:rStyle w:val="Seitenzahl"/>
        <w:rFonts w:asciiTheme="minorHAnsi" w:hAnsiTheme="minorHAnsi"/>
        <w:sz w:val="18"/>
      </w:rPr>
      <w:t>2</w:t>
    </w:r>
    <w:r w:rsidR="001114CB">
      <w:rPr>
        <w:rStyle w:val="Seitenzahl"/>
        <w:rFonts w:asciiTheme="minorHAnsi" w:hAnsiTheme="minorHAnsi"/>
        <w:sz w:val="18"/>
      </w:rPr>
      <w:t>.</w:t>
    </w:r>
    <w:r w:rsidR="00625D1A">
      <w:rPr>
        <w:rStyle w:val="Seitenzahl"/>
        <w:rFonts w:asciiTheme="minorHAnsi" w:hAnsiTheme="minorHAnsi"/>
        <w:sz w:val="18"/>
      </w:rPr>
      <w:t>0</w:t>
    </w:r>
    <w:r w:rsidR="00DD7549">
      <w:rPr>
        <w:rStyle w:val="Seitenzahl"/>
        <w:rFonts w:asciiTheme="minorHAnsi" w:hAnsiTheme="minorHAnsi"/>
        <w:sz w:val="18"/>
      </w:rPr>
      <w:t>3</w:t>
    </w:r>
    <w:r w:rsidR="00473064">
      <w:rPr>
        <w:rStyle w:val="Seitenzahl"/>
        <w:rFonts w:asciiTheme="minorHAnsi" w:hAnsiTheme="minorHAnsi"/>
        <w:sz w:val="18"/>
      </w:rPr>
      <w:t>.</w:t>
    </w:r>
    <w:r w:rsidR="001114CB">
      <w:rPr>
        <w:rStyle w:val="Seitenzahl"/>
        <w:rFonts w:asciiTheme="minorHAnsi" w:hAnsiTheme="minorHAnsi"/>
        <w:sz w:val="18"/>
      </w:rPr>
      <w:t>202</w:t>
    </w:r>
    <w:r w:rsidR="00625D1A">
      <w:rPr>
        <w:rStyle w:val="Seitenzahl"/>
        <w:rFonts w:asciiTheme="minorHAnsi" w:hAnsiTheme="minorHAnsi"/>
        <w:sz w:val="18"/>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6D83C7" w14:textId="77777777" w:rsidR="00DD7549" w:rsidRDefault="00DD75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86368A" w14:textId="77777777" w:rsidR="00327B70" w:rsidRDefault="00327B70">
      <w:r>
        <w:separator/>
      </w:r>
    </w:p>
  </w:footnote>
  <w:footnote w:type="continuationSeparator" w:id="0">
    <w:p w14:paraId="329F70FD" w14:textId="77777777" w:rsidR="00327B70" w:rsidRDefault="00327B70">
      <w:r>
        <w:continuationSeparator/>
      </w:r>
    </w:p>
  </w:footnote>
  <w:footnote w:id="1">
    <w:p w14:paraId="348A1670" w14:textId="5D95A34B" w:rsidR="00AA1CFB" w:rsidRPr="00031669" w:rsidRDefault="00AA1CFB" w:rsidP="00AA1CFB">
      <w:pPr>
        <w:pStyle w:val="Funotentext"/>
        <w:rPr>
          <w:rFonts w:asciiTheme="minorHAnsi" w:hAnsiTheme="minorHAnsi" w:cstheme="minorHAnsi"/>
        </w:rPr>
      </w:pPr>
      <w:r w:rsidRPr="00F9267B">
        <w:rPr>
          <w:rStyle w:val="Funotenzeichen"/>
        </w:rPr>
        <w:footnoteRef/>
      </w:r>
      <w:r w:rsidRPr="00031669">
        <w:rPr>
          <w:rFonts w:asciiTheme="minorHAnsi" w:hAnsiTheme="minorHAnsi" w:cstheme="minorHAnsi"/>
        </w:rPr>
        <w:t xml:space="preserve"> Verantwortlicher für die Datenverarbeitung ist derjenige, der über Zwecke und Mittel der Datenverarbeitung entscheidet (Art.</w:t>
      </w:r>
      <w:r w:rsidR="00DC302E">
        <w:rPr>
          <w:rFonts w:asciiTheme="minorHAnsi" w:hAnsiTheme="minorHAnsi" w:cstheme="minorHAnsi"/>
        </w:rPr>
        <w:t xml:space="preserve"> </w:t>
      </w:r>
      <w:r w:rsidRPr="00031669">
        <w:rPr>
          <w:rFonts w:asciiTheme="minorHAnsi" w:hAnsiTheme="minorHAnsi" w:cstheme="minorHAnsi"/>
        </w:rPr>
        <w:t xml:space="preserve">4 </w:t>
      </w:r>
      <w:r w:rsidR="001D1F79" w:rsidRPr="00031669">
        <w:rPr>
          <w:rFonts w:asciiTheme="minorHAnsi" w:hAnsiTheme="minorHAnsi" w:cstheme="minorHAnsi"/>
        </w:rPr>
        <w:t xml:space="preserve">Nr. 7 DSGVO).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97E15C" w14:textId="77777777" w:rsidR="00DD7549" w:rsidRDefault="00DD75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8AC01" w14:textId="6674782E" w:rsidR="004E7C6E" w:rsidRPr="004E7C6E" w:rsidRDefault="00293CE8" w:rsidP="004E7C6E">
    <w:pPr>
      <w:pStyle w:val="Kopfzeile"/>
      <w:rPr>
        <w:rFonts w:asciiTheme="minorHAnsi" w:hAnsiTheme="minorHAnsi"/>
        <w:sz w:val="18"/>
        <w:szCs w:val="18"/>
      </w:rPr>
    </w:pPr>
    <w:r w:rsidRPr="00293CE8">
      <w:rPr>
        <w:rFonts w:asciiTheme="minorHAnsi" w:hAnsiTheme="minorHAnsi"/>
        <w:sz w:val="18"/>
        <w:szCs w:val="18"/>
      </w:rPr>
      <w:t>Informationsverbund Dermatologischer Kliniken | IVDK</w:t>
    </w:r>
    <w:r w:rsidR="006800C9">
      <w:rPr>
        <w:rFonts w:asciiTheme="minorHAnsi" w:hAnsiTheme="minorHAnsi"/>
        <w:sz w:val="18"/>
        <w:szCs w:val="18"/>
      </w:rPr>
      <w:t xml:space="preserve"> Register</w:t>
    </w:r>
    <w:r w:rsidR="004E7C6E" w:rsidRPr="004E7C6E">
      <w:rPr>
        <w:rFonts w:asciiTheme="minorHAnsi" w:hAnsiTheme="minorHAnsi"/>
        <w:sz w:val="18"/>
        <w:szCs w:val="18"/>
      </w:rPr>
      <w:br/>
    </w:r>
    <w:r w:rsidR="004E7C6E" w:rsidRPr="006E44F6">
      <w:rPr>
        <w:rFonts w:asciiTheme="minorHAnsi" w:hAnsiTheme="minorHAnsi"/>
        <w:b/>
        <w:sz w:val="18"/>
        <w:szCs w:val="18"/>
      </w:rPr>
      <w:t>Patienteninformation und Einwilligungserklärung</w:t>
    </w:r>
    <w:r>
      <w:rPr>
        <w:rFonts w:asciiTheme="minorHAnsi" w:hAnsiTheme="minorHAnsi"/>
        <w:sz w:val="18"/>
        <w:szCs w:val="18"/>
      </w:rPr>
      <w:tab/>
    </w:r>
    <w:r w:rsidR="004E7C6E" w:rsidRPr="004E7C6E">
      <w:rPr>
        <w:rFonts w:asciiTheme="minorHAnsi" w:hAnsiTheme="minorHAnsi"/>
        <w:sz w:val="18"/>
        <w:szCs w:val="18"/>
      </w:rPr>
      <w:t xml:space="preserve">Seite </w:t>
    </w:r>
    <w:r w:rsidR="004E7C6E" w:rsidRPr="004E7C6E">
      <w:rPr>
        <w:rFonts w:asciiTheme="minorHAnsi" w:hAnsiTheme="minorHAnsi"/>
        <w:b/>
        <w:sz w:val="18"/>
        <w:szCs w:val="18"/>
      </w:rPr>
      <w:fldChar w:fldCharType="begin"/>
    </w:r>
    <w:r w:rsidR="004E7C6E" w:rsidRPr="004E7C6E">
      <w:rPr>
        <w:rFonts w:asciiTheme="minorHAnsi" w:hAnsiTheme="minorHAnsi"/>
        <w:b/>
        <w:sz w:val="18"/>
        <w:szCs w:val="18"/>
      </w:rPr>
      <w:instrText>PAGE  \* Arabic  \* MERGEFORMAT</w:instrText>
    </w:r>
    <w:r w:rsidR="004E7C6E" w:rsidRPr="004E7C6E">
      <w:rPr>
        <w:rFonts w:asciiTheme="minorHAnsi" w:hAnsiTheme="minorHAnsi"/>
        <w:b/>
        <w:sz w:val="18"/>
        <w:szCs w:val="18"/>
      </w:rPr>
      <w:fldChar w:fldCharType="separate"/>
    </w:r>
    <w:r w:rsidR="00CC2C8C">
      <w:rPr>
        <w:rFonts w:asciiTheme="minorHAnsi" w:hAnsiTheme="minorHAnsi"/>
        <w:b/>
        <w:noProof/>
        <w:sz w:val="18"/>
        <w:szCs w:val="18"/>
      </w:rPr>
      <w:t>5</w:t>
    </w:r>
    <w:r w:rsidR="004E7C6E" w:rsidRPr="004E7C6E">
      <w:rPr>
        <w:rFonts w:asciiTheme="minorHAnsi" w:hAnsiTheme="minorHAnsi"/>
        <w:b/>
        <w:sz w:val="18"/>
        <w:szCs w:val="18"/>
      </w:rPr>
      <w:fldChar w:fldCharType="end"/>
    </w:r>
    <w:r w:rsidR="004E7C6E" w:rsidRPr="004E7C6E">
      <w:rPr>
        <w:rFonts w:asciiTheme="minorHAnsi" w:hAnsiTheme="minorHAnsi"/>
        <w:sz w:val="18"/>
        <w:szCs w:val="18"/>
      </w:rPr>
      <w:t xml:space="preserve"> von </w:t>
    </w:r>
    <w:r w:rsidR="004E7C6E" w:rsidRPr="004E7C6E">
      <w:rPr>
        <w:rFonts w:asciiTheme="minorHAnsi" w:hAnsiTheme="minorHAnsi"/>
        <w:sz w:val="18"/>
        <w:szCs w:val="18"/>
      </w:rPr>
      <w:fldChar w:fldCharType="begin"/>
    </w:r>
    <w:r w:rsidR="004E7C6E" w:rsidRPr="004E7C6E">
      <w:rPr>
        <w:rFonts w:asciiTheme="minorHAnsi" w:hAnsiTheme="minorHAnsi"/>
        <w:sz w:val="18"/>
        <w:szCs w:val="18"/>
      </w:rPr>
      <w:instrText>NUMPAGES  \* Arabic  \* MERGEFORMAT</w:instrText>
    </w:r>
    <w:r w:rsidR="004E7C6E" w:rsidRPr="004E7C6E">
      <w:rPr>
        <w:rFonts w:asciiTheme="minorHAnsi" w:hAnsiTheme="minorHAnsi"/>
        <w:sz w:val="18"/>
        <w:szCs w:val="18"/>
      </w:rPr>
      <w:fldChar w:fldCharType="separate"/>
    </w:r>
    <w:r w:rsidR="00CC2C8C" w:rsidRPr="00CC2C8C">
      <w:rPr>
        <w:rFonts w:asciiTheme="minorHAnsi" w:hAnsiTheme="minorHAnsi"/>
        <w:b/>
        <w:noProof/>
        <w:sz w:val="18"/>
        <w:szCs w:val="18"/>
      </w:rPr>
      <w:t>5</w:t>
    </w:r>
    <w:r w:rsidR="004E7C6E" w:rsidRPr="004E7C6E">
      <w:rPr>
        <w:rFonts w:asciiTheme="minorHAnsi" w:hAnsiTheme="minorHAnsi"/>
        <w:b/>
        <w:noProof/>
        <w:sz w:val="18"/>
        <w:szCs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0A7F79" w14:textId="77777777" w:rsidR="00DD7549" w:rsidRDefault="00DD754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8908B8"/>
    <w:multiLevelType w:val="hybridMultilevel"/>
    <w:tmpl w:val="5860E9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C2F05E3"/>
    <w:multiLevelType w:val="hybridMultilevel"/>
    <w:tmpl w:val="160AD6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E0240B"/>
    <w:multiLevelType w:val="singleLevel"/>
    <w:tmpl w:val="C42EBB24"/>
    <w:lvl w:ilvl="0">
      <w:start w:val="21"/>
      <w:numFmt w:val="bullet"/>
      <w:lvlText w:val="-"/>
      <w:lvlJc w:val="left"/>
      <w:pPr>
        <w:tabs>
          <w:tab w:val="num" w:pos="2490"/>
        </w:tabs>
        <w:ind w:left="2490" w:hanging="360"/>
      </w:pPr>
      <w:rPr>
        <w:rFonts w:hint="default"/>
      </w:rPr>
    </w:lvl>
  </w:abstractNum>
  <w:abstractNum w:abstractNumId="3" w15:restartNumberingAfterBreak="0">
    <w:nsid w:val="211F50B4"/>
    <w:multiLevelType w:val="hybridMultilevel"/>
    <w:tmpl w:val="9CE6A6E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FA6392"/>
    <w:multiLevelType w:val="hybridMultilevel"/>
    <w:tmpl w:val="404855F6"/>
    <w:lvl w:ilvl="0" w:tplc="389E52EA">
      <w:start w:val="1"/>
      <w:numFmt w:val="bullet"/>
      <w:lvlText w:val=""/>
      <w:lvlJc w:val="left"/>
      <w:pPr>
        <w:tabs>
          <w:tab w:val="num" w:pos="227"/>
        </w:tabs>
        <w:ind w:left="227" w:hanging="227"/>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609623F"/>
    <w:multiLevelType w:val="hybridMultilevel"/>
    <w:tmpl w:val="1974D57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7D25367"/>
    <w:multiLevelType w:val="singleLevel"/>
    <w:tmpl w:val="B5505946"/>
    <w:lvl w:ilvl="0">
      <w:start w:val="2"/>
      <w:numFmt w:val="bullet"/>
      <w:lvlText w:val="-"/>
      <w:lvlJc w:val="left"/>
      <w:pPr>
        <w:tabs>
          <w:tab w:val="num" w:pos="2490"/>
        </w:tabs>
        <w:ind w:left="2490" w:hanging="360"/>
      </w:pPr>
      <w:rPr>
        <w:rFonts w:hint="default"/>
      </w:rPr>
    </w:lvl>
  </w:abstractNum>
  <w:abstractNum w:abstractNumId="7" w15:restartNumberingAfterBreak="0">
    <w:nsid w:val="29B13523"/>
    <w:multiLevelType w:val="singleLevel"/>
    <w:tmpl w:val="15DAB8F6"/>
    <w:lvl w:ilvl="0">
      <w:start w:val="1"/>
      <w:numFmt w:val="decimal"/>
      <w:lvlText w:val="%1."/>
      <w:lvlJc w:val="left"/>
      <w:pPr>
        <w:tabs>
          <w:tab w:val="num" w:pos="360"/>
        </w:tabs>
        <w:ind w:left="360" w:hanging="360"/>
      </w:pPr>
      <w:rPr>
        <w:rFonts w:cs="Times New Roman"/>
        <w:caps w:val="0"/>
        <w:strike w:val="0"/>
        <w:dstrike w:val="0"/>
        <w:vanish w:val="0"/>
        <w:color w:val="000000"/>
        <w:u w:val="none"/>
        <w:vertAlign w:val="baseline"/>
      </w:rPr>
    </w:lvl>
  </w:abstractNum>
  <w:abstractNum w:abstractNumId="8" w15:restartNumberingAfterBreak="0">
    <w:nsid w:val="2B5A65A0"/>
    <w:multiLevelType w:val="hybridMultilevel"/>
    <w:tmpl w:val="C6ECE2C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F1C01C3"/>
    <w:multiLevelType w:val="hybridMultilevel"/>
    <w:tmpl w:val="B130F5C4"/>
    <w:lvl w:ilvl="0" w:tplc="0407000F">
      <w:start w:val="1"/>
      <w:numFmt w:val="decimal"/>
      <w:lvlText w:val="%1."/>
      <w:lvlJc w:val="left"/>
      <w:pPr>
        <w:ind w:left="720" w:hanging="360"/>
      </w:pPr>
      <w:rPr>
        <w:rFonts w:cs="Times New Roman" w:hint="default"/>
      </w:rPr>
    </w:lvl>
    <w:lvl w:ilvl="1" w:tplc="04070019">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0" w15:restartNumberingAfterBreak="0">
    <w:nsid w:val="39E950DB"/>
    <w:multiLevelType w:val="hybridMultilevel"/>
    <w:tmpl w:val="46C2CD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B0E53C4"/>
    <w:multiLevelType w:val="hybridMultilevel"/>
    <w:tmpl w:val="C13E0E7C"/>
    <w:lvl w:ilvl="0" w:tplc="04070009">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BD81D29"/>
    <w:multiLevelType w:val="hybridMultilevel"/>
    <w:tmpl w:val="B83C6FA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D46562F"/>
    <w:multiLevelType w:val="singleLevel"/>
    <w:tmpl w:val="0792CB6C"/>
    <w:lvl w:ilvl="0">
      <w:start w:val="6"/>
      <w:numFmt w:val="decimal"/>
      <w:lvlText w:val="%1."/>
      <w:lvlJc w:val="left"/>
      <w:pPr>
        <w:tabs>
          <w:tab w:val="num" w:pos="705"/>
        </w:tabs>
        <w:ind w:left="705" w:hanging="705"/>
      </w:pPr>
      <w:rPr>
        <w:rFonts w:cs="Times New Roman" w:hint="default"/>
      </w:rPr>
    </w:lvl>
  </w:abstractNum>
  <w:abstractNum w:abstractNumId="14" w15:restartNumberingAfterBreak="0">
    <w:nsid w:val="3E993C76"/>
    <w:multiLevelType w:val="multilevel"/>
    <w:tmpl w:val="927289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6A319E3"/>
    <w:multiLevelType w:val="hybridMultilevel"/>
    <w:tmpl w:val="0E146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FAE1E5C"/>
    <w:multiLevelType w:val="hybridMultilevel"/>
    <w:tmpl w:val="EE0E507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20B3DF0"/>
    <w:multiLevelType w:val="hybridMultilevel"/>
    <w:tmpl w:val="F5E044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4FD3BAD"/>
    <w:multiLevelType w:val="singleLevel"/>
    <w:tmpl w:val="5D6ED1B2"/>
    <w:lvl w:ilvl="0">
      <w:start w:val="2"/>
      <w:numFmt w:val="bullet"/>
      <w:lvlText w:val="-"/>
      <w:lvlJc w:val="left"/>
      <w:pPr>
        <w:tabs>
          <w:tab w:val="num" w:pos="2490"/>
        </w:tabs>
        <w:ind w:left="2490" w:hanging="360"/>
      </w:pPr>
      <w:rPr>
        <w:rFonts w:hint="default"/>
      </w:rPr>
    </w:lvl>
  </w:abstractNum>
  <w:abstractNum w:abstractNumId="19" w15:restartNumberingAfterBreak="0">
    <w:nsid w:val="55A853F8"/>
    <w:multiLevelType w:val="hybridMultilevel"/>
    <w:tmpl w:val="F714695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64D57D48"/>
    <w:multiLevelType w:val="singleLevel"/>
    <w:tmpl w:val="F1527FC6"/>
    <w:lvl w:ilvl="0">
      <w:start w:val="1"/>
      <w:numFmt w:val="lowerLetter"/>
      <w:lvlText w:val="%1)"/>
      <w:lvlJc w:val="left"/>
      <w:pPr>
        <w:tabs>
          <w:tab w:val="num" w:pos="1410"/>
        </w:tabs>
        <w:ind w:left="1410" w:hanging="705"/>
      </w:pPr>
      <w:rPr>
        <w:rFonts w:cs="Times New Roman" w:hint="default"/>
      </w:rPr>
    </w:lvl>
  </w:abstractNum>
  <w:abstractNum w:abstractNumId="21" w15:restartNumberingAfterBreak="0">
    <w:nsid w:val="773469C5"/>
    <w:multiLevelType w:val="hybridMultilevel"/>
    <w:tmpl w:val="F7983C2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2" w15:restartNumberingAfterBreak="0">
    <w:nsid w:val="785A53D6"/>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7E734B74"/>
    <w:multiLevelType w:val="singleLevel"/>
    <w:tmpl w:val="EEDAD186"/>
    <w:lvl w:ilvl="0">
      <w:start w:val="1"/>
      <w:numFmt w:val="decimal"/>
      <w:lvlText w:val="%1."/>
      <w:lvlJc w:val="left"/>
      <w:pPr>
        <w:tabs>
          <w:tab w:val="num" w:pos="705"/>
        </w:tabs>
        <w:ind w:left="705" w:hanging="705"/>
      </w:pPr>
      <w:rPr>
        <w:rFonts w:cs="Times New Roman" w:hint="default"/>
      </w:rPr>
    </w:lvl>
  </w:abstractNum>
  <w:num w:numId="1">
    <w:abstractNumId w:val="23"/>
  </w:num>
  <w:num w:numId="2">
    <w:abstractNumId w:val="13"/>
  </w:num>
  <w:num w:numId="3">
    <w:abstractNumId w:val="18"/>
  </w:num>
  <w:num w:numId="4">
    <w:abstractNumId w:val="6"/>
  </w:num>
  <w:num w:numId="5">
    <w:abstractNumId w:val="2"/>
  </w:num>
  <w:num w:numId="6">
    <w:abstractNumId w:val="20"/>
  </w:num>
  <w:num w:numId="7">
    <w:abstractNumId w:val="7"/>
  </w:num>
  <w:num w:numId="8">
    <w:abstractNumId w:val="22"/>
  </w:num>
  <w:num w:numId="9">
    <w:abstractNumId w:val="4"/>
  </w:num>
  <w:num w:numId="10">
    <w:abstractNumId w:val="21"/>
  </w:num>
  <w:num w:numId="11">
    <w:abstractNumId w:val="9"/>
  </w:num>
  <w:num w:numId="12">
    <w:abstractNumId w:val="12"/>
  </w:num>
  <w:num w:numId="13">
    <w:abstractNumId w:val="3"/>
  </w:num>
  <w:num w:numId="14">
    <w:abstractNumId w:val="16"/>
  </w:num>
  <w:num w:numId="15">
    <w:abstractNumId w:val="10"/>
  </w:num>
  <w:num w:numId="16">
    <w:abstractNumId w:val="8"/>
  </w:num>
  <w:num w:numId="17">
    <w:abstractNumId w:val="15"/>
  </w:num>
  <w:num w:numId="18">
    <w:abstractNumId w:val="5"/>
  </w:num>
  <w:num w:numId="19">
    <w:abstractNumId w:val="14"/>
  </w:num>
  <w:num w:numId="20">
    <w:abstractNumId w:val="1"/>
  </w:num>
  <w:num w:numId="21">
    <w:abstractNumId w:val="0"/>
  </w:num>
  <w:num w:numId="22">
    <w:abstractNumId w:val="11"/>
  </w:num>
  <w:num w:numId="23">
    <w:abstractNumId w:val="1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C80"/>
    <w:rsid w:val="00015ED9"/>
    <w:rsid w:val="0001723F"/>
    <w:rsid w:val="00021E26"/>
    <w:rsid w:val="00030054"/>
    <w:rsid w:val="00031669"/>
    <w:rsid w:val="00037F7E"/>
    <w:rsid w:val="00052BE3"/>
    <w:rsid w:val="00061127"/>
    <w:rsid w:val="00062A36"/>
    <w:rsid w:val="00067669"/>
    <w:rsid w:val="00071A84"/>
    <w:rsid w:val="000737E3"/>
    <w:rsid w:val="00075F52"/>
    <w:rsid w:val="00081846"/>
    <w:rsid w:val="0008339C"/>
    <w:rsid w:val="00086785"/>
    <w:rsid w:val="00095577"/>
    <w:rsid w:val="000A3DFB"/>
    <w:rsid w:val="000A4490"/>
    <w:rsid w:val="000A6C8F"/>
    <w:rsid w:val="000A6FAE"/>
    <w:rsid w:val="000B7B30"/>
    <w:rsid w:val="000C1A6D"/>
    <w:rsid w:val="000D34AB"/>
    <w:rsid w:val="000E3244"/>
    <w:rsid w:val="000E4BA5"/>
    <w:rsid w:val="000E5A23"/>
    <w:rsid w:val="000F4E2F"/>
    <w:rsid w:val="00100720"/>
    <w:rsid w:val="001027DB"/>
    <w:rsid w:val="00104AD6"/>
    <w:rsid w:val="001051DC"/>
    <w:rsid w:val="001054B3"/>
    <w:rsid w:val="001114CB"/>
    <w:rsid w:val="00114DEB"/>
    <w:rsid w:val="001204A4"/>
    <w:rsid w:val="001207AF"/>
    <w:rsid w:val="00120B32"/>
    <w:rsid w:val="001220D2"/>
    <w:rsid w:val="00125F23"/>
    <w:rsid w:val="0012750F"/>
    <w:rsid w:val="00127731"/>
    <w:rsid w:val="001345BE"/>
    <w:rsid w:val="00134666"/>
    <w:rsid w:val="0014251F"/>
    <w:rsid w:val="00152C80"/>
    <w:rsid w:val="00154983"/>
    <w:rsid w:val="00156275"/>
    <w:rsid w:val="00156496"/>
    <w:rsid w:val="00170FBE"/>
    <w:rsid w:val="00173CFF"/>
    <w:rsid w:val="00176168"/>
    <w:rsid w:val="00185527"/>
    <w:rsid w:val="001A7CA4"/>
    <w:rsid w:val="001B02FD"/>
    <w:rsid w:val="001B0CF5"/>
    <w:rsid w:val="001C343F"/>
    <w:rsid w:val="001C3A06"/>
    <w:rsid w:val="001C61B0"/>
    <w:rsid w:val="001D0502"/>
    <w:rsid w:val="001D0836"/>
    <w:rsid w:val="001D15B4"/>
    <w:rsid w:val="001D1F79"/>
    <w:rsid w:val="001D20F3"/>
    <w:rsid w:val="001D354C"/>
    <w:rsid w:val="001D4646"/>
    <w:rsid w:val="001D6390"/>
    <w:rsid w:val="001D7126"/>
    <w:rsid w:val="001E6453"/>
    <w:rsid w:val="001F545C"/>
    <w:rsid w:val="00207143"/>
    <w:rsid w:val="0020731F"/>
    <w:rsid w:val="00207E01"/>
    <w:rsid w:val="002104E4"/>
    <w:rsid w:val="00214882"/>
    <w:rsid w:val="002151C7"/>
    <w:rsid w:val="002164E9"/>
    <w:rsid w:val="00223248"/>
    <w:rsid w:val="002232A4"/>
    <w:rsid w:val="002404F1"/>
    <w:rsid w:val="00250366"/>
    <w:rsid w:val="002524D9"/>
    <w:rsid w:val="00255386"/>
    <w:rsid w:val="0028277F"/>
    <w:rsid w:val="00293CE8"/>
    <w:rsid w:val="00294AF3"/>
    <w:rsid w:val="00297612"/>
    <w:rsid w:val="002A011A"/>
    <w:rsid w:val="002A19F3"/>
    <w:rsid w:val="002A2D75"/>
    <w:rsid w:val="002B1922"/>
    <w:rsid w:val="002B79A2"/>
    <w:rsid w:val="002B7D81"/>
    <w:rsid w:val="002C2EEF"/>
    <w:rsid w:val="002C4DB8"/>
    <w:rsid w:val="002D023B"/>
    <w:rsid w:val="002D6910"/>
    <w:rsid w:val="002E1AD7"/>
    <w:rsid w:val="002E70E5"/>
    <w:rsid w:val="002F28A0"/>
    <w:rsid w:val="002F4C3C"/>
    <w:rsid w:val="002F6F27"/>
    <w:rsid w:val="003031C9"/>
    <w:rsid w:val="0030341B"/>
    <w:rsid w:val="00305CE6"/>
    <w:rsid w:val="00307120"/>
    <w:rsid w:val="0031000C"/>
    <w:rsid w:val="00311F76"/>
    <w:rsid w:val="00321FB0"/>
    <w:rsid w:val="00322559"/>
    <w:rsid w:val="00326863"/>
    <w:rsid w:val="003269D9"/>
    <w:rsid w:val="00327B70"/>
    <w:rsid w:val="003408CD"/>
    <w:rsid w:val="00350F81"/>
    <w:rsid w:val="00361148"/>
    <w:rsid w:val="00372369"/>
    <w:rsid w:val="00376807"/>
    <w:rsid w:val="0037770F"/>
    <w:rsid w:val="00382196"/>
    <w:rsid w:val="003821B1"/>
    <w:rsid w:val="00383333"/>
    <w:rsid w:val="003906F0"/>
    <w:rsid w:val="003A241E"/>
    <w:rsid w:val="003A61BD"/>
    <w:rsid w:val="003A6F19"/>
    <w:rsid w:val="003B63CA"/>
    <w:rsid w:val="003C5D75"/>
    <w:rsid w:val="003E21DC"/>
    <w:rsid w:val="003E28A6"/>
    <w:rsid w:val="003E5CE1"/>
    <w:rsid w:val="003F0272"/>
    <w:rsid w:val="003F4CA4"/>
    <w:rsid w:val="00407262"/>
    <w:rsid w:val="0041390B"/>
    <w:rsid w:val="00416E0F"/>
    <w:rsid w:val="00417605"/>
    <w:rsid w:val="00430D79"/>
    <w:rsid w:val="004311FE"/>
    <w:rsid w:val="00443445"/>
    <w:rsid w:val="00447482"/>
    <w:rsid w:val="00447A2D"/>
    <w:rsid w:val="004525B7"/>
    <w:rsid w:val="00462974"/>
    <w:rsid w:val="00472D68"/>
    <w:rsid w:val="00473064"/>
    <w:rsid w:val="00473890"/>
    <w:rsid w:val="00474958"/>
    <w:rsid w:val="004770F0"/>
    <w:rsid w:val="004776F7"/>
    <w:rsid w:val="0048490C"/>
    <w:rsid w:val="0048587E"/>
    <w:rsid w:val="004978B2"/>
    <w:rsid w:val="004A4139"/>
    <w:rsid w:val="004A509A"/>
    <w:rsid w:val="004A593C"/>
    <w:rsid w:val="004A6E45"/>
    <w:rsid w:val="004A7DE6"/>
    <w:rsid w:val="004B4292"/>
    <w:rsid w:val="004B4704"/>
    <w:rsid w:val="004B7C5F"/>
    <w:rsid w:val="004C1A0F"/>
    <w:rsid w:val="004C51CE"/>
    <w:rsid w:val="004E7C6E"/>
    <w:rsid w:val="004E7F58"/>
    <w:rsid w:val="004F1458"/>
    <w:rsid w:val="004F24CD"/>
    <w:rsid w:val="005010BD"/>
    <w:rsid w:val="00501C1C"/>
    <w:rsid w:val="005104CF"/>
    <w:rsid w:val="00513709"/>
    <w:rsid w:val="00514272"/>
    <w:rsid w:val="00521A59"/>
    <w:rsid w:val="00523547"/>
    <w:rsid w:val="00532902"/>
    <w:rsid w:val="0053499A"/>
    <w:rsid w:val="0053694D"/>
    <w:rsid w:val="00536BF9"/>
    <w:rsid w:val="00540129"/>
    <w:rsid w:val="00540C32"/>
    <w:rsid w:val="00540F17"/>
    <w:rsid w:val="0054532D"/>
    <w:rsid w:val="0055062E"/>
    <w:rsid w:val="00551E5A"/>
    <w:rsid w:val="00553F4D"/>
    <w:rsid w:val="00555963"/>
    <w:rsid w:val="005566C3"/>
    <w:rsid w:val="00560744"/>
    <w:rsid w:val="00563294"/>
    <w:rsid w:val="00563821"/>
    <w:rsid w:val="00563DAE"/>
    <w:rsid w:val="005666F2"/>
    <w:rsid w:val="00566C08"/>
    <w:rsid w:val="00571624"/>
    <w:rsid w:val="00573AA0"/>
    <w:rsid w:val="00573D9C"/>
    <w:rsid w:val="00574A6F"/>
    <w:rsid w:val="00581CA5"/>
    <w:rsid w:val="005B50CA"/>
    <w:rsid w:val="005C3266"/>
    <w:rsid w:val="005C6616"/>
    <w:rsid w:val="005D006E"/>
    <w:rsid w:val="005F2C5A"/>
    <w:rsid w:val="005F4568"/>
    <w:rsid w:val="005F503C"/>
    <w:rsid w:val="005F654B"/>
    <w:rsid w:val="005F6B08"/>
    <w:rsid w:val="00625D1A"/>
    <w:rsid w:val="006352FF"/>
    <w:rsid w:val="00635DD9"/>
    <w:rsid w:val="0063659A"/>
    <w:rsid w:val="0063679A"/>
    <w:rsid w:val="006377B6"/>
    <w:rsid w:val="006516BC"/>
    <w:rsid w:val="00651F60"/>
    <w:rsid w:val="00655890"/>
    <w:rsid w:val="00657EB6"/>
    <w:rsid w:val="00667ACE"/>
    <w:rsid w:val="00670DD6"/>
    <w:rsid w:val="006800C9"/>
    <w:rsid w:val="00692D22"/>
    <w:rsid w:val="00693382"/>
    <w:rsid w:val="006A0ED5"/>
    <w:rsid w:val="006A377E"/>
    <w:rsid w:val="006A4BB4"/>
    <w:rsid w:val="006B4276"/>
    <w:rsid w:val="006B5A6F"/>
    <w:rsid w:val="006C00C1"/>
    <w:rsid w:val="006C15A1"/>
    <w:rsid w:val="006C65EC"/>
    <w:rsid w:val="006D0458"/>
    <w:rsid w:val="006D4DA9"/>
    <w:rsid w:val="006E1B8E"/>
    <w:rsid w:val="006E2EBA"/>
    <w:rsid w:val="006E44F6"/>
    <w:rsid w:val="006E5B77"/>
    <w:rsid w:val="006E5C8B"/>
    <w:rsid w:val="006F52AD"/>
    <w:rsid w:val="006F6716"/>
    <w:rsid w:val="006F7108"/>
    <w:rsid w:val="00705245"/>
    <w:rsid w:val="007105CF"/>
    <w:rsid w:val="007175A4"/>
    <w:rsid w:val="0072634A"/>
    <w:rsid w:val="00727BC7"/>
    <w:rsid w:val="0074294D"/>
    <w:rsid w:val="00742CC6"/>
    <w:rsid w:val="00743752"/>
    <w:rsid w:val="0074589D"/>
    <w:rsid w:val="00752B6B"/>
    <w:rsid w:val="00765C3C"/>
    <w:rsid w:val="00766589"/>
    <w:rsid w:val="0077799A"/>
    <w:rsid w:val="00793D93"/>
    <w:rsid w:val="0079723D"/>
    <w:rsid w:val="007A6001"/>
    <w:rsid w:val="007A7F1C"/>
    <w:rsid w:val="007B04F0"/>
    <w:rsid w:val="007B3E61"/>
    <w:rsid w:val="007B4325"/>
    <w:rsid w:val="007C24A5"/>
    <w:rsid w:val="007C2DD9"/>
    <w:rsid w:val="007C3F55"/>
    <w:rsid w:val="007C6991"/>
    <w:rsid w:val="007D30DA"/>
    <w:rsid w:val="007E4C18"/>
    <w:rsid w:val="007F0A2B"/>
    <w:rsid w:val="007F2EB9"/>
    <w:rsid w:val="007F31BF"/>
    <w:rsid w:val="007F4B17"/>
    <w:rsid w:val="007F66EB"/>
    <w:rsid w:val="007F71F0"/>
    <w:rsid w:val="008111C9"/>
    <w:rsid w:val="00814926"/>
    <w:rsid w:val="00820FA3"/>
    <w:rsid w:val="00836161"/>
    <w:rsid w:val="00836E0D"/>
    <w:rsid w:val="00837068"/>
    <w:rsid w:val="00837C76"/>
    <w:rsid w:val="008427A9"/>
    <w:rsid w:val="00842A57"/>
    <w:rsid w:val="008431BD"/>
    <w:rsid w:val="008458F9"/>
    <w:rsid w:val="008534A8"/>
    <w:rsid w:val="00874C39"/>
    <w:rsid w:val="00883EFB"/>
    <w:rsid w:val="00884181"/>
    <w:rsid w:val="00884DBE"/>
    <w:rsid w:val="008968AA"/>
    <w:rsid w:val="008974F2"/>
    <w:rsid w:val="008A7377"/>
    <w:rsid w:val="008A7CB1"/>
    <w:rsid w:val="008C0915"/>
    <w:rsid w:val="008C2B24"/>
    <w:rsid w:val="008C2C40"/>
    <w:rsid w:val="008D0E40"/>
    <w:rsid w:val="008D212B"/>
    <w:rsid w:val="008D3F88"/>
    <w:rsid w:val="008D717C"/>
    <w:rsid w:val="008E32E3"/>
    <w:rsid w:val="008E546D"/>
    <w:rsid w:val="008E69DC"/>
    <w:rsid w:val="008F1A0D"/>
    <w:rsid w:val="008F1D40"/>
    <w:rsid w:val="008F5D5C"/>
    <w:rsid w:val="00914171"/>
    <w:rsid w:val="009158EB"/>
    <w:rsid w:val="00922F04"/>
    <w:rsid w:val="009247FD"/>
    <w:rsid w:val="0092632D"/>
    <w:rsid w:val="009278E4"/>
    <w:rsid w:val="009307A7"/>
    <w:rsid w:val="00934759"/>
    <w:rsid w:val="009417F7"/>
    <w:rsid w:val="00942769"/>
    <w:rsid w:val="00943D28"/>
    <w:rsid w:val="00944635"/>
    <w:rsid w:val="009468BF"/>
    <w:rsid w:val="00952ECF"/>
    <w:rsid w:val="00955532"/>
    <w:rsid w:val="00955F8C"/>
    <w:rsid w:val="00957220"/>
    <w:rsid w:val="009612AA"/>
    <w:rsid w:val="00961378"/>
    <w:rsid w:val="00961AA6"/>
    <w:rsid w:val="00987A5C"/>
    <w:rsid w:val="00993BE2"/>
    <w:rsid w:val="00994E73"/>
    <w:rsid w:val="009A2C6A"/>
    <w:rsid w:val="009B1B7B"/>
    <w:rsid w:val="009B75AE"/>
    <w:rsid w:val="009C0795"/>
    <w:rsid w:val="009C6D8A"/>
    <w:rsid w:val="009D2FE3"/>
    <w:rsid w:val="009D5EDF"/>
    <w:rsid w:val="009D66D5"/>
    <w:rsid w:val="009E4346"/>
    <w:rsid w:val="009E4CB4"/>
    <w:rsid w:val="009E7863"/>
    <w:rsid w:val="00A027D9"/>
    <w:rsid w:val="00A04589"/>
    <w:rsid w:val="00A17CA0"/>
    <w:rsid w:val="00A27D4E"/>
    <w:rsid w:val="00A34C56"/>
    <w:rsid w:val="00A408D5"/>
    <w:rsid w:val="00A409FC"/>
    <w:rsid w:val="00A42793"/>
    <w:rsid w:val="00A462BC"/>
    <w:rsid w:val="00A535C9"/>
    <w:rsid w:val="00A54A23"/>
    <w:rsid w:val="00A6678D"/>
    <w:rsid w:val="00A768E7"/>
    <w:rsid w:val="00A901BE"/>
    <w:rsid w:val="00A97B8E"/>
    <w:rsid w:val="00AA0120"/>
    <w:rsid w:val="00AA1CFB"/>
    <w:rsid w:val="00AA4DFA"/>
    <w:rsid w:val="00AB10C3"/>
    <w:rsid w:val="00AB1525"/>
    <w:rsid w:val="00AB1A94"/>
    <w:rsid w:val="00AB1CD2"/>
    <w:rsid w:val="00AD1B15"/>
    <w:rsid w:val="00AD421D"/>
    <w:rsid w:val="00AE1962"/>
    <w:rsid w:val="00AF05FA"/>
    <w:rsid w:val="00AF6279"/>
    <w:rsid w:val="00AF6E51"/>
    <w:rsid w:val="00B00BBA"/>
    <w:rsid w:val="00B016DC"/>
    <w:rsid w:val="00B02B28"/>
    <w:rsid w:val="00B02C35"/>
    <w:rsid w:val="00B05D45"/>
    <w:rsid w:val="00B12226"/>
    <w:rsid w:val="00B12B76"/>
    <w:rsid w:val="00B14A84"/>
    <w:rsid w:val="00B1777E"/>
    <w:rsid w:val="00B222E4"/>
    <w:rsid w:val="00B2782C"/>
    <w:rsid w:val="00B3017E"/>
    <w:rsid w:val="00B3025A"/>
    <w:rsid w:val="00B54895"/>
    <w:rsid w:val="00B73730"/>
    <w:rsid w:val="00B775B6"/>
    <w:rsid w:val="00B81BB9"/>
    <w:rsid w:val="00B86760"/>
    <w:rsid w:val="00B87629"/>
    <w:rsid w:val="00B91396"/>
    <w:rsid w:val="00B95266"/>
    <w:rsid w:val="00BB3806"/>
    <w:rsid w:val="00BB38BC"/>
    <w:rsid w:val="00BB6190"/>
    <w:rsid w:val="00BC355F"/>
    <w:rsid w:val="00BD277A"/>
    <w:rsid w:val="00BE6EA2"/>
    <w:rsid w:val="00BF5D30"/>
    <w:rsid w:val="00BF78FC"/>
    <w:rsid w:val="00C044DB"/>
    <w:rsid w:val="00C05911"/>
    <w:rsid w:val="00C075F0"/>
    <w:rsid w:val="00C1191F"/>
    <w:rsid w:val="00C13A34"/>
    <w:rsid w:val="00C30F96"/>
    <w:rsid w:val="00C3601E"/>
    <w:rsid w:val="00C360BF"/>
    <w:rsid w:val="00C3652D"/>
    <w:rsid w:val="00C42287"/>
    <w:rsid w:val="00C42BCE"/>
    <w:rsid w:val="00C51FEF"/>
    <w:rsid w:val="00C73DF9"/>
    <w:rsid w:val="00C74944"/>
    <w:rsid w:val="00C81BC5"/>
    <w:rsid w:val="00C84EB1"/>
    <w:rsid w:val="00C8524C"/>
    <w:rsid w:val="00C86B7A"/>
    <w:rsid w:val="00C90F31"/>
    <w:rsid w:val="00C94D4A"/>
    <w:rsid w:val="00CA14FC"/>
    <w:rsid w:val="00CA5ACD"/>
    <w:rsid w:val="00CB0AA1"/>
    <w:rsid w:val="00CB7129"/>
    <w:rsid w:val="00CC2C8C"/>
    <w:rsid w:val="00CC6E1E"/>
    <w:rsid w:val="00CD45AE"/>
    <w:rsid w:val="00CF198C"/>
    <w:rsid w:val="00CF255E"/>
    <w:rsid w:val="00CF7328"/>
    <w:rsid w:val="00D0401D"/>
    <w:rsid w:val="00D117E4"/>
    <w:rsid w:val="00D15023"/>
    <w:rsid w:val="00D16D12"/>
    <w:rsid w:val="00D210D9"/>
    <w:rsid w:val="00D21C53"/>
    <w:rsid w:val="00D260B5"/>
    <w:rsid w:val="00D355D6"/>
    <w:rsid w:val="00D35C78"/>
    <w:rsid w:val="00D37A34"/>
    <w:rsid w:val="00D423D6"/>
    <w:rsid w:val="00D44F39"/>
    <w:rsid w:val="00D4781E"/>
    <w:rsid w:val="00D520DB"/>
    <w:rsid w:val="00D5382C"/>
    <w:rsid w:val="00D5453B"/>
    <w:rsid w:val="00D54EA3"/>
    <w:rsid w:val="00D5538E"/>
    <w:rsid w:val="00D576B2"/>
    <w:rsid w:val="00D623BF"/>
    <w:rsid w:val="00D6471D"/>
    <w:rsid w:val="00D71080"/>
    <w:rsid w:val="00D74EEA"/>
    <w:rsid w:val="00D80CF4"/>
    <w:rsid w:val="00D91DDD"/>
    <w:rsid w:val="00D949A8"/>
    <w:rsid w:val="00D949D3"/>
    <w:rsid w:val="00D97D88"/>
    <w:rsid w:val="00DA2351"/>
    <w:rsid w:val="00DA7BB1"/>
    <w:rsid w:val="00DC302E"/>
    <w:rsid w:val="00DC344C"/>
    <w:rsid w:val="00DC5320"/>
    <w:rsid w:val="00DC652E"/>
    <w:rsid w:val="00DC71CE"/>
    <w:rsid w:val="00DC73DE"/>
    <w:rsid w:val="00DD5AD0"/>
    <w:rsid w:val="00DD7549"/>
    <w:rsid w:val="00DD75BD"/>
    <w:rsid w:val="00DE2137"/>
    <w:rsid w:val="00DE5F08"/>
    <w:rsid w:val="00E01BB3"/>
    <w:rsid w:val="00E10133"/>
    <w:rsid w:val="00E10FC2"/>
    <w:rsid w:val="00E247A2"/>
    <w:rsid w:val="00E276C7"/>
    <w:rsid w:val="00E32C1D"/>
    <w:rsid w:val="00E32D58"/>
    <w:rsid w:val="00E42045"/>
    <w:rsid w:val="00E501D1"/>
    <w:rsid w:val="00E5080A"/>
    <w:rsid w:val="00E5549F"/>
    <w:rsid w:val="00E55EAC"/>
    <w:rsid w:val="00E771A7"/>
    <w:rsid w:val="00E772BE"/>
    <w:rsid w:val="00E82123"/>
    <w:rsid w:val="00E825DA"/>
    <w:rsid w:val="00E83CCE"/>
    <w:rsid w:val="00E83F2B"/>
    <w:rsid w:val="00E85244"/>
    <w:rsid w:val="00EA18FF"/>
    <w:rsid w:val="00EA204C"/>
    <w:rsid w:val="00EA5F36"/>
    <w:rsid w:val="00EB5277"/>
    <w:rsid w:val="00EB6C56"/>
    <w:rsid w:val="00EC2996"/>
    <w:rsid w:val="00EC488F"/>
    <w:rsid w:val="00EC79A4"/>
    <w:rsid w:val="00ED1BEC"/>
    <w:rsid w:val="00ED63B7"/>
    <w:rsid w:val="00EF1464"/>
    <w:rsid w:val="00EF3E56"/>
    <w:rsid w:val="00F04A73"/>
    <w:rsid w:val="00F12FDD"/>
    <w:rsid w:val="00F16B2E"/>
    <w:rsid w:val="00F24499"/>
    <w:rsid w:val="00F264F3"/>
    <w:rsid w:val="00F30A36"/>
    <w:rsid w:val="00F3352D"/>
    <w:rsid w:val="00F341BC"/>
    <w:rsid w:val="00F374CA"/>
    <w:rsid w:val="00F51EDF"/>
    <w:rsid w:val="00F551EF"/>
    <w:rsid w:val="00F62901"/>
    <w:rsid w:val="00F63EA5"/>
    <w:rsid w:val="00F64282"/>
    <w:rsid w:val="00F6562B"/>
    <w:rsid w:val="00F71483"/>
    <w:rsid w:val="00F908C5"/>
    <w:rsid w:val="00F90DC6"/>
    <w:rsid w:val="00F9267B"/>
    <w:rsid w:val="00F92FD8"/>
    <w:rsid w:val="00FA06C0"/>
    <w:rsid w:val="00FA139B"/>
    <w:rsid w:val="00FA2A52"/>
    <w:rsid w:val="00FA696F"/>
    <w:rsid w:val="00FB31E0"/>
    <w:rsid w:val="00FB3C17"/>
    <w:rsid w:val="00FB491C"/>
    <w:rsid w:val="00FB56C4"/>
    <w:rsid w:val="00FC4200"/>
    <w:rsid w:val="00FE3090"/>
    <w:rsid w:val="00FE51F1"/>
    <w:rsid w:val="00FE5889"/>
    <w:rsid w:val="00FE6A21"/>
    <w:rsid w:val="00FF3D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50B702"/>
  <w15:docId w15:val="{4866556C-69A8-43AA-9B3A-233D30F61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D717C"/>
    <w:pPr>
      <w:autoSpaceDE w:val="0"/>
      <w:autoSpaceDN w:val="0"/>
      <w:spacing w:after="0" w:line="240" w:lineRule="auto"/>
    </w:pPr>
    <w:rPr>
      <w:sz w:val="20"/>
      <w:szCs w:val="20"/>
    </w:rPr>
  </w:style>
  <w:style w:type="paragraph" w:styleId="berschrift1">
    <w:name w:val="heading 1"/>
    <w:basedOn w:val="Standard"/>
    <w:next w:val="Standard"/>
    <w:link w:val="berschrift1Zchn"/>
    <w:uiPriority w:val="99"/>
    <w:qFormat/>
    <w:rsid w:val="008D717C"/>
    <w:pPr>
      <w:keepNext/>
      <w:ind w:left="705"/>
      <w:jc w:val="center"/>
      <w:outlineLvl w:val="0"/>
    </w:pPr>
    <w:rPr>
      <w:b/>
      <w:bCs/>
      <w:sz w:val="24"/>
      <w:szCs w:val="24"/>
    </w:rPr>
  </w:style>
  <w:style w:type="paragraph" w:styleId="berschrift2">
    <w:name w:val="heading 2"/>
    <w:basedOn w:val="Standard"/>
    <w:next w:val="Standard"/>
    <w:link w:val="berschrift2Zchn"/>
    <w:uiPriority w:val="99"/>
    <w:qFormat/>
    <w:rsid w:val="008D717C"/>
    <w:pPr>
      <w:keepNext/>
      <w:ind w:left="705"/>
      <w:jc w:val="center"/>
      <w:outlineLvl w:val="1"/>
    </w:pPr>
    <w:rPr>
      <w:sz w:val="24"/>
      <w:szCs w:val="24"/>
    </w:rPr>
  </w:style>
  <w:style w:type="paragraph" w:styleId="berschrift3">
    <w:name w:val="heading 3"/>
    <w:basedOn w:val="Standard"/>
    <w:next w:val="Standard"/>
    <w:link w:val="berschrift3Zchn"/>
    <w:uiPriority w:val="99"/>
    <w:qFormat/>
    <w:rsid w:val="008D717C"/>
    <w:pPr>
      <w:keepNext/>
      <w:outlineLvl w:val="2"/>
    </w:pPr>
    <w:rPr>
      <w:b/>
      <w:bCs/>
      <w:sz w:val="40"/>
      <w:szCs w:val="40"/>
      <w:u w:val="single"/>
    </w:rPr>
  </w:style>
  <w:style w:type="paragraph" w:styleId="berschrift4">
    <w:name w:val="heading 4"/>
    <w:basedOn w:val="Standard"/>
    <w:next w:val="Standard"/>
    <w:link w:val="berschrift4Zchn"/>
    <w:uiPriority w:val="9"/>
    <w:semiHidden/>
    <w:unhideWhenUsed/>
    <w:qFormat/>
    <w:rsid w:val="00D117E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locked/>
    <w:rsid w:val="008D717C"/>
    <w:rPr>
      <w:rFonts w:asciiTheme="majorHAnsi" w:eastAsiaTheme="majorEastAsia" w:hAnsiTheme="majorHAnsi" w:cs="Times New Roman"/>
      <w:b/>
      <w:bCs/>
      <w:kern w:val="32"/>
      <w:sz w:val="32"/>
      <w:szCs w:val="32"/>
    </w:rPr>
  </w:style>
  <w:style w:type="character" w:customStyle="1" w:styleId="berschrift2Zchn">
    <w:name w:val="Überschrift 2 Zchn"/>
    <w:basedOn w:val="Absatz-Standardschriftart"/>
    <w:link w:val="berschrift2"/>
    <w:uiPriority w:val="9"/>
    <w:semiHidden/>
    <w:locked/>
    <w:rsid w:val="008D717C"/>
    <w:rPr>
      <w:rFonts w:asciiTheme="majorHAnsi" w:eastAsiaTheme="majorEastAsia" w:hAnsiTheme="majorHAnsi" w:cs="Times New Roman"/>
      <w:b/>
      <w:bCs/>
      <w:i/>
      <w:iCs/>
      <w:sz w:val="28"/>
      <w:szCs w:val="28"/>
    </w:rPr>
  </w:style>
  <w:style w:type="character" w:customStyle="1" w:styleId="berschrift3Zchn">
    <w:name w:val="Überschrift 3 Zchn"/>
    <w:basedOn w:val="Absatz-Standardschriftart"/>
    <w:link w:val="berschrift3"/>
    <w:uiPriority w:val="9"/>
    <w:semiHidden/>
    <w:locked/>
    <w:rsid w:val="008D717C"/>
    <w:rPr>
      <w:rFonts w:asciiTheme="majorHAnsi" w:eastAsiaTheme="majorEastAsia" w:hAnsiTheme="majorHAnsi" w:cs="Times New Roman"/>
      <w:b/>
      <w:bCs/>
      <w:sz w:val="26"/>
      <w:szCs w:val="26"/>
    </w:rPr>
  </w:style>
  <w:style w:type="paragraph" w:styleId="Textkrper2">
    <w:name w:val="Body Text 2"/>
    <w:basedOn w:val="Standard"/>
    <w:link w:val="Textkrper2Zchn"/>
    <w:uiPriority w:val="99"/>
    <w:rsid w:val="008D717C"/>
    <w:pPr>
      <w:ind w:left="705"/>
    </w:pPr>
    <w:rPr>
      <w:sz w:val="24"/>
      <w:szCs w:val="24"/>
    </w:rPr>
  </w:style>
  <w:style w:type="character" w:customStyle="1" w:styleId="Textkrper2Zchn">
    <w:name w:val="Textkörper 2 Zchn"/>
    <w:basedOn w:val="Absatz-Standardschriftart"/>
    <w:link w:val="Textkrper2"/>
    <w:uiPriority w:val="99"/>
    <w:semiHidden/>
    <w:locked/>
    <w:rsid w:val="008D717C"/>
    <w:rPr>
      <w:rFonts w:cs="Times New Roman"/>
      <w:sz w:val="20"/>
      <w:szCs w:val="20"/>
    </w:rPr>
  </w:style>
  <w:style w:type="paragraph" w:styleId="Kopfzeile">
    <w:name w:val="header"/>
    <w:basedOn w:val="Standard"/>
    <w:link w:val="KopfzeileZchn"/>
    <w:uiPriority w:val="99"/>
    <w:rsid w:val="008D717C"/>
    <w:pPr>
      <w:tabs>
        <w:tab w:val="center" w:pos="4536"/>
        <w:tab w:val="right" w:pos="9072"/>
      </w:tabs>
    </w:pPr>
  </w:style>
  <w:style w:type="character" w:customStyle="1" w:styleId="KopfzeileZchn">
    <w:name w:val="Kopfzeile Zchn"/>
    <w:basedOn w:val="Absatz-Standardschriftart"/>
    <w:link w:val="Kopfzeile"/>
    <w:uiPriority w:val="99"/>
    <w:locked/>
    <w:rsid w:val="008D717C"/>
    <w:rPr>
      <w:rFonts w:cs="Times New Roman"/>
      <w:sz w:val="20"/>
      <w:szCs w:val="20"/>
    </w:rPr>
  </w:style>
  <w:style w:type="paragraph" w:styleId="Fuzeile">
    <w:name w:val="footer"/>
    <w:basedOn w:val="Standard"/>
    <w:link w:val="FuzeileZchn"/>
    <w:uiPriority w:val="99"/>
    <w:rsid w:val="008D717C"/>
    <w:pPr>
      <w:tabs>
        <w:tab w:val="center" w:pos="4536"/>
        <w:tab w:val="right" w:pos="9072"/>
      </w:tabs>
    </w:pPr>
  </w:style>
  <w:style w:type="character" w:customStyle="1" w:styleId="FuzeileZchn">
    <w:name w:val="Fußzeile Zchn"/>
    <w:basedOn w:val="Absatz-Standardschriftart"/>
    <w:link w:val="Fuzeile"/>
    <w:uiPriority w:val="99"/>
    <w:semiHidden/>
    <w:locked/>
    <w:rsid w:val="008D717C"/>
    <w:rPr>
      <w:rFonts w:cs="Times New Roman"/>
      <w:sz w:val="20"/>
      <w:szCs w:val="20"/>
    </w:rPr>
  </w:style>
  <w:style w:type="character" w:styleId="Seitenzahl">
    <w:name w:val="page number"/>
    <w:basedOn w:val="Absatz-Standardschriftart"/>
    <w:uiPriority w:val="99"/>
    <w:rsid w:val="008D717C"/>
    <w:rPr>
      <w:rFonts w:cs="Times New Roman"/>
    </w:rPr>
  </w:style>
  <w:style w:type="paragraph" w:styleId="Textkrper">
    <w:name w:val="Body Text"/>
    <w:basedOn w:val="Standard"/>
    <w:link w:val="TextkrperZchn"/>
    <w:uiPriority w:val="99"/>
    <w:rsid w:val="008D717C"/>
    <w:pPr>
      <w:jc w:val="both"/>
    </w:pPr>
    <w:rPr>
      <w:sz w:val="18"/>
      <w:szCs w:val="18"/>
    </w:rPr>
  </w:style>
  <w:style w:type="character" w:customStyle="1" w:styleId="TextkrperZchn">
    <w:name w:val="Textkörper Zchn"/>
    <w:basedOn w:val="Absatz-Standardschriftart"/>
    <w:link w:val="Textkrper"/>
    <w:uiPriority w:val="99"/>
    <w:semiHidden/>
    <w:locked/>
    <w:rsid w:val="008D717C"/>
    <w:rPr>
      <w:rFonts w:cs="Times New Roman"/>
      <w:sz w:val="20"/>
      <w:szCs w:val="20"/>
    </w:rPr>
  </w:style>
  <w:style w:type="paragraph" w:styleId="Sprechblasentext">
    <w:name w:val="Balloon Text"/>
    <w:basedOn w:val="Standard"/>
    <w:link w:val="SprechblasentextZchn"/>
    <w:uiPriority w:val="99"/>
    <w:semiHidden/>
    <w:unhideWhenUsed/>
    <w:rsid w:val="008E32E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8E32E3"/>
    <w:rPr>
      <w:rFonts w:ascii="Tahoma" w:hAnsi="Tahoma" w:cs="Tahoma"/>
      <w:sz w:val="16"/>
      <w:szCs w:val="16"/>
    </w:rPr>
  </w:style>
  <w:style w:type="paragraph" w:styleId="Listenabsatz">
    <w:name w:val="List Paragraph"/>
    <w:basedOn w:val="Standard"/>
    <w:uiPriority w:val="34"/>
    <w:qFormat/>
    <w:rsid w:val="003E21DC"/>
    <w:pPr>
      <w:autoSpaceDE/>
      <w:autoSpaceDN/>
      <w:spacing w:after="200" w:line="276" w:lineRule="auto"/>
      <w:ind w:left="720"/>
      <w:contextualSpacing/>
    </w:pPr>
    <w:rPr>
      <w:rFonts w:ascii="Calibri" w:hAnsi="Calibri"/>
      <w:sz w:val="22"/>
      <w:szCs w:val="22"/>
      <w:lang w:eastAsia="en-US"/>
    </w:rPr>
  </w:style>
  <w:style w:type="character" w:styleId="Kommentarzeichen">
    <w:name w:val="annotation reference"/>
    <w:basedOn w:val="Absatz-Standardschriftart"/>
    <w:uiPriority w:val="99"/>
    <w:semiHidden/>
    <w:unhideWhenUsed/>
    <w:rsid w:val="00D355D6"/>
    <w:rPr>
      <w:sz w:val="16"/>
      <w:szCs w:val="16"/>
    </w:rPr>
  </w:style>
  <w:style w:type="paragraph" w:styleId="Kommentartext">
    <w:name w:val="annotation text"/>
    <w:basedOn w:val="Standard"/>
    <w:link w:val="KommentartextZchn"/>
    <w:uiPriority w:val="99"/>
    <w:semiHidden/>
    <w:unhideWhenUsed/>
    <w:rsid w:val="00D355D6"/>
  </w:style>
  <w:style w:type="character" w:customStyle="1" w:styleId="KommentartextZchn">
    <w:name w:val="Kommentartext Zchn"/>
    <w:basedOn w:val="Absatz-Standardschriftart"/>
    <w:link w:val="Kommentartext"/>
    <w:uiPriority w:val="99"/>
    <w:semiHidden/>
    <w:rsid w:val="00D355D6"/>
    <w:rPr>
      <w:sz w:val="20"/>
      <w:szCs w:val="20"/>
    </w:rPr>
  </w:style>
  <w:style w:type="paragraph" w:styleId="Kommentarthema">
    <w:name w:val="annotation subject"/>
    <w:basedOn w:val="Kommentartext"/>
    <w:next w:val="Kommentartext"/>
    <w:link w:val="KommentarthemaZchn"/>
    <w:uiPriority w:val="99"/>
    <w:semiHidden/>
    <w:unhideWhenUsed/>
    <w:rsid w:val="00D355D6"/>
    <w:rPr>
      <w:b/>
      <w:bCs/>
    </w:rPr>
  </w:style>
  <w:style w:type="character" w:customStyle="1" w:styleId="KommentarthemaZchn">
    <w:name w:val="Kommentarthema Zchn"/>
    <w:basedOn w:val="KommentartextZchn"/>
    <w:link w:val="Kommentarthema"/>
    <w:uiPriority w:val="99"/>
    <w:semiHidden/>
    <w:rsid w:val="00D355D6"/>
    <w:rPr>
      <w:b/>
      <w:bCs/>
      <w:sz w:val="20"/>
      <w:szCs w:val="20"/>
    </w:rPr>
  </w:style>
  <w:style w:type="paragraph" w:styleId="Funotentext">
    <w:name w:val="footnote text"/>
    <w:basedOn w:val="Standard"/>
    <w:link w:val="FunotentextZchn"/>
    <w:uiPriority w:val="99"/>
    <w:semiHidden/>
    <w:unhideWhenUsed/>
    <w:rsid w:val="00154983"/>
  </w:style>
  <w:style w:type="character" w:customStyle="1" w:styleId="FunotentextZchn">
    <w:name w:val="Fußnotentext Zchn"/>
    <w:basedOn w:val="Absatz-Standardschriftart"/>
    <w:link w:val="Funotentext"/>
    <w:uiPriority w:val="99"/>
    <w:semiHidden/>
    <w:rsid w:val="00154983"/>
    <w:rPr>
      <w:sz w:val="20"/>
      <w:szCs w:val="20"/>
    </w:rPr>
  </w:style>
  <w:style w:type="character" w:styleId="Funotenzeichen">
    <w:name w:val="footnote reference"/>
    <w:basedOn w:val="Absatz-Standardschriftart"/>
    <w:uiPriority w:val="99"/>
    <w:semiHidden/>
    <w:unhideWhenUsed/>
    <w:rsid w:val="00154983"/>
    <w:rPr>
      <w:vertAlign w:val="superscript"/>
    </w:rPr>
  </w:style>
  <w:style w:type="character" w:styleId="Hyperlink">
    <w:name w:val="Hyperlink"/>
    <w:basedOn w:val="Absatz-Standardschriftart"/>
    <w:uiPriority w:val="99"/>
    <w:unhideWhenUsed/>
    <w:rsid w:val="00154983"/>
    <w:rPr>
      <w:color w:val="0000FF" w:themeColor="hyperlink"/>
      <w:u w:val="single"/>
    </w:rPr>
  </w:style>
  <w:style w:type="character" w:customStyle="1" w:styleId="berschrift4Zchn">
    <w:name w:val="Überschrift 4 Zchn"/>
    <w:basedOn w:val="Absatz-Standardschriftart"/>
    <w:link w:val="berschrift4"/>
    <w:uiPriority w:val="99"/>
    <w:semiHidden/>
    <w:rsid w:val="00D117E4"/>
    <w:rPr>
      <w:rFonts w:asciiTheme="majorHAnsi" w:eastAsiaTheme="majorEastAsia" w:hAnsiTheme="majorHAnsi" w:cstheme="majorBidi"/>
      <w:i/>
      <w:iCs/>
      <w:color w:val="365F91" w:themeColor="accent1" w:themeShade="BF"/>
      <w:sz w:val="20"/>
      <w:szCs w:val="20"/>
    </w:rPr>
  </w:style>
  <w:style w:type="character" w:customStyle="1" w:styleId="NichtaufgelsteErwhnung1">
    <w:name w:val="Nicht aufgelöste Erwähnung1"/>
    <w:basedOn w:val="Absatz-Standardschriftart"/>
    <w:uiPriority w:val="99"/>
    <w:semiHidden/>
    <w:unhideWhenUsed/>
    <w:rsid w:val="008534A8"/>
    <w:rPr>
      <w:color w:val="605E5C"/>
      <w:shd w:val="clear" w:color="auto" w:fill="E1DFDD"/>
    </w:rPr>
  </w:style>
  <w:style w:type="character" w:styleId="Endnotenzeichen">
    <w:name w:val="endnote reference"/>
    <w:basedOn w:val="Absatz-Standardschriftart"/>
    <w:uiPriority w:val="99"/>
    <w:semiHidden/>
    <w:unhideWhenUsed/>
    <w:rsid w:val="00C044DB"/>
    <w:rPr>
      <w:vertAlign w:val="superscript"/>
    </w:rPr>
  </w:style>
  <w:style w:type="paragraph" w:styleId="berarbeitung">
    <w:name w:val="Revision"/>
    <w:hidden/>
    <w:uiPriority w:val="99"/>
    <w:semiHidden/>
    <w:rsid w:val="007D30DA"/>
    <w:pPr>
      <w:spacing w:after="0" w:line="240" w:lineRule="auto"/>
    </w:pPr>
    <w:rPr>
      <w:sz w:val="20"/>
      <w:szCs w:val="20"/>
    </w:rPr>
  </w:style>
  <w:style w:type="character" w:customStyle="1" w:styleId="NichtaufgelsteErwhnung2">
    <w:name w:val="Nicht aufgelöste Erwähnung2"/>
    <w:basedOn w:val="Absatz-Standardschriftart"/>
    <w:uiPriority w:val="99"/>
    <w:semiHidden/>
    <w:unhideWhenUsed/>
    <w:rsid w:val="007D30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92101">
      <w:bodyDiv w:val="1"/>
      <w:marLeft w:val="0"/>
      <w:marRight w:val="0"/>
      <w:marTop w:val="0"/>
      <w:marBottom w:val="0"/>
      <w:divBdr>
        <w:top w:val="none" w:sz="0" w:space="0" w:color="auto"/>
        <w:left w:val="none" w:sz="0" w:space="0" w:color="auto"/>
        <w:bottom w:val="none" w:sz="0" w:space="0" w:color="auto"/>
        <w:right w:val="none" w:sz="0" w:space="0" w:color="auto"/>
      </w:divBdr>
    </w:div>
    <w:div w:id="255410447">
      <w:bodyDiv w:val="1"/>
      <w:marLeft w:val="0"/>
      <w:marRight w:val="0"/>
      <w:marTop w:val="0"/>
      <w:marBottom w:val="0"/>
      <w:divBdr>
        <w:top w:val="none" w:sz="0" w:space="0" w:color="auto"/>
        <w:left w:val="none" w:sz="0" w:space="0" w:color="auto"/>
        <w:bottom w:val="none" w:sz="0" w:space="0" w:color="auto"/>
        <w:right w:val="none" w:sz="0" w:space="0" w:color="auto"/>
      </w:divBdr>
    </w:div>
    <w:div w:id="942492189">
      <w:bodyDiv w:val="1"/>
      <w:marLeft w:val="0"/>
      <w:marRight w:val="0"/>
      <w:marTop w:val="0"/>
      <w:marBottom w:val="0"/>
      <w:divBdr>
        <w:top w:val="none" w:sz="0" w:space="0" w:color="auto"/>
        <w:left w:val="none" w:sz="0" w:space="0" w:color="auto"/>
        <w:bottom w:val="none" w:sz="0" w:space="0" w:color="auto"/>
        <w:right w:val="none" w:sz="0" w:space="0" w:color="auto"/>
      </w:divBdr>
      <w:divsChild>
        <w:div w:id="1836915982">
          <w:marLeft w:val="0"/>
          <w:marRight w:val="0"/>
          <w:marTop w:val="0"/>
          <w:marBottom w:val="0"/>
          <w:divBdr>
            <w:top w:val="none" w:sz="0" w:space="0" w:color="auto"/>
            <w:left w:val="none" w:sz="0" w:space="0" w:color="auto"/>
            <w:bottom w:val="none" w:sz="0" w:space="0" w:color="auto"/>
            <w:right w:val="none" w:sz="0" w:space="0" w:color="auto"/>
          </w:divBdr>
        </w:div>
      </w:divsChild>
    </w:div>
    <w:div w:id="1035695261">
      <w:bodyDiv w:val="1"/>
      <w:marLeft w:val="0"/>
      <w:marRight w:val="0"/>
      <w:marTop w:val="0"/>
      <w:marBottom w:val="0"/>
      <w:divBdr>
        <w:top w:val="none" w:sz="0" w:space="0" w:color="auto"/>
        <w:left w:val="none" w:sz="0" w:space="0" w:color="auto"/>
        <w:bottom w:val="none" w:sz="0" w:space="0" w:color="auto"/>
        <w:right w:val="none" w:sz="0" w:space="0" w:color="auto"/>
      </w:divBdr>
      <w:divsChild>
        <w:div w:id="1256131459">
          <w:marLeft w:val="0"/>
          <w:marRight w:val="0"/>
          <w:marTop w:val="0"/>
          <w:marBottom w:val="0"/>
          <w:divBdr>
            <w:top w:val="none" w:sz="0" w:space="0" w:color="auto"/>
            <w:left w:val="none" w:sz="0" w:space="0" w:color="auto"/>
            <w:bottom w:val="none" w:sz="0" w:space="0" w:color="auto"/>
            <w:right w:val="none" w:sz="0" w:space="0" w:color="auto"/>
          </w:divBdr>
        </w:div>
      </w:divsChild>
    </w:div>
    <w:div w:id="1995720820">
      <w:bodyDiv w:val="1"/>
      <w:marLeft w:val="0"/>
      <w:marRight w:val="0"/>
      <w:marTop w:val="0"/>
      <w:marBottom w:val="0"/>
      <w:divBdr>
        <w:top w:val="none" w:sz="0" w:space="0" w:color="auto"/>
        <w:left w:val="none" w:sz="0" w:space="0" w:color="auto"/>
        <w:bottom w:val="none" w:sz="0" w:space="0" w:color="auto"/>
        <w:right w:val="none" w:sz="0" w:space="0" w:color="auto"/>
      </w:divBdr>
    </w:div>
    <w:div w:id="2070641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latzhalt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256FD1-1D2B-446C-B38C-3712C7A0F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1450</Words>
  <Characters>9138</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1</vt:lpstr>
    </vt:vector>
  </TitlesOfParts>
  <Company>Frankfurt am Main</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HB</dc:creator>
  <cp:lastModifiedBy>Ronald Arnold</cp:lastModifiedBy>
  <cp:revision>8</cp:revision>
  <cp:lastPrinted>2017-09-20T09:45:00Z</cp:lastPrinted>
  <dcterms:created xsi:type="dcterms:W3CDTF">2025-04-22T16:52:00Z</dcterms:created>
  <dcterms:modified xsi:type="dcterms:W3CDTF">2025-07-09T20:06:00Z</dcterms:modified>
</cp:coreProperties>
</file>